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FE" w:rsidRPr="00792A27" w:rsidRDefault="00792A27" w:rsidP="000C390E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AC0">
        <w:rPr>
          <w:rFonts w:ascii="Times New Roman" w:hAnsi="Times New Roman" w:cs="Times New Roman"/>
          <w:sz w:val="24"/>
          <w:szCs w:val="24"/>
        </w:rPr>
        <w:t>Na temelju članka 14. stav</w:t>
      </w:r>
      <w:r w:rsidR="00E00A25" w:rsidRPr="00792A27">
        <w:rPr>
          <w:rFonts w:ascii="Times New Roman" w:hAnsi="Times New Roman" w:cs="Times New Roman"/>
          <w:sz w:val="24"/>
          <w:szCs w:val="24"/>
        </w:rPr>
        <w:t>k</w:t>
      </w:r>
      <w:r w:rsidR="00D62AC0">
        <w:rPr>
          <w:rFonts w:ascii="Times New Roman" w:hAnsi="Times New Roman" w:cs="Times New Roman"/>
          <w:sz w:val="24"/>
          <w:szCs w:val="24"/>
        </w:rPr>
        <w:t>a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 1. Zakona o pred</w:t>
      </w:r>
      <w:r w:rsidR="009A2278" w:rsidRPr="00792A27">
        <w:rPr>
          <w:rFonts w:ascii="Times New Roman" w:hAnsi="Times New Roman" w:cs="Times New Roman"/>
          <w:sz w:val="24"/>
          <w:szCs w:val="24"/>
        </w:rPr>
        <w:t>školskom odgoju i obrazovanju („</w:t>
      </w:r>
      <w:r w:rsidR="00E00A25" w:rsidRPr="00792A27">
        <w:rPr>
          <w:rFonts w:ascii="Times New Roman" w:hAnsi="Times New Roman" w:cs="Times New Roman"/>
          <w:sz w:val="24"/>
          <w:szCs w:val="24"/>
        </w:rPr>
        <w:t>Narod</w:t>
      </w:r>
      <w:r w:rsidR="009842F4" w:rsidRPr="00792A27">
        <w:rPr>
          <w:rFonts w:ascii="Times New Roman" w:hAnsi="Times New Roman" w:cs="Times New Roman"/>
          <w:sz w:val="24"/>
          <w:szCs w:val="24"/>
        </w:rPr>
        <w:t>ne novine”,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 broj 10/97</w:t>
      </w:r>
      <w:r w:rsidR="009842F4" w:rsidRPr="00792A27">
        <w:rPr>
          <w:rFonts w:ascii="Times New Roman" w:hAnsi="Times New Roman" w:cs="Times New Roman"/>
          <w:sz w:val="24"/>
          <w:szCs w:val="24"/>
        </w:rPr>
        <w:t>.</w:t>
      </w:r>
      <w:r w:rsidR="000C390E" w:rsidRPr="00792A27">
        <w:rPr>
          <w:rFonts w:ascii="Times New Roman" w:hAnsi="Times New Roman" w:cs="Times New Roman"/>
          <w:sz w:val="24"/>
          <w:szCs w:val="24"/>
        </w:rPr>
        <w:t xml:space="preserve">, 107/07. i </w:t>
      </w:r>
      <w:r w:rsidR="00E00A25" w:rsidRPr="00792A27">
        <w:rPr>
          <w:rFonts w:ascii="Times New Roman" w:hAnsi="Times New Roman" w:cs="Times New Roman"/>
          <w:sz w:val="24"/>
          <w:szCs w:val="24"/>
        </w:rPr>
        <w:t>94/13</w:t>
      </w:r>
      <w:r w:rsidR="00DD5BBD" w:rsidRPr="00792A27">
        <w:rPr>
          <w:rFonts w:ascii="Times New Roman" w:hAnsi="Times New Roman" w:cs="Times New Roman"/>
          <w:sz w:val="24"/>
          <w:szCs w:val="24"/>
        </w:rPr>
        <w:t xml:space="preserve">.) i </w:t>
      </w:r>
      <w:r w:rsidR="009842F4" w:rsidRPr="00792A27">
        <w:rPr>
          <w:rFonts w:ascii="Times New Roman" w:hAnsi="Times New Roman" w:cs="Times New Roman"/>
          <w:sz w:val="24"/>
          <w:szCs w:val="24"/>
        </w:rPr>
        <w:t>članka 32. Statuta Opć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ine </w:t>
      </w:r>
      <w:r w:rsidR="009842F4" w:rsidRPr="00792A27">
        <w:rPr>
          <w:rFonts w:ascii="Times New Roman" w:hAnsi="Times New Roman" w:cs="Times New Roman"/>
          <w:sz w:val="24"/>
          <w:szCs w:val="24"/>
        </w:rPr>
        <w:t>Kalnik („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="009842F4" w:rsidRPr="00792A27">
        <w:rPr>
          <w:rFonts w:ascii="Times New Roman" w:hAnsi="Times New Roman" w:cs="Times New Roman"/>
          <w:sz w:val="24"/>
          <w:szCs w:val="24"/>
        </w:rPr>
        <w:t>Koprivničko-križevačke županije“, broj 5</w:t>
      </w:r>
      <w:r w:rsidR="00E00A25" w:rsidRPr="00792A27">
        <w:rPr>
          <w:rFonts w:ascii="Times New Roman" w:hAnsi="Times New Roman" w:cs="Times New Roman"/>
          <w:sz w:val="24"/>
          <w:szCs w:val="24"/>
        </w:rPr>
        <w:t>/13</w:t>
      </w:r>
      <w:r w:rsidR="009842F4" w:rsidRPr="00792A27">
        <w:rPr>
          <w:rFonts w:ascii="Times New Roman" w:hAnsi="Times New Roman" w:cs="Times New Roman"/>
          <w:sz w:val="24"/>
          <w:szCs w:val="24"/>
        </w:rPr>
        <w:t>.), Općinsko vijeće Opć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ine </w:t>
      </w:r>
      <w:r w:rsidR="009842F4" w:rsidRPr="00792A27">
        <w:rPr>
          <w:rFonts w:ascii="Times New Roman" w:hAnsi="Times New Roman" w:cs="Times New Roman"/>
          <w:sz w:val="24"/>
          <w:szCs w:val="24"/>
        </w:rPr>
        <w:t>Ka</w:t>
      </w:r>
      <w:r w:rsidR="00DD5BBD" w:rsidRPr="00792A27">
        <w:rPr>
          <w:rFonts w:ascii="Times New Roman" w:hAnsi="Times New Roman" w:cs="Times New Roman"/>
          <w:sz w:val="24"/>
          <w:szCs w:val="24"/>
        </w:rPr>
        <w:t>lnik na 4. sjednici održanoj 1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. </w:t>
      </w:r>
      <w:r w:rsidR="009842F4" w:rsidRPr="00792A27">
        <w:rPr>
          <w:rFonts w:ascii="Times New Roman" w:hAnsi="Times New Roman" w:cs="Times New Roman"/>
          <w:sz w:val="24"/>
          <w:szCs w:val="24"/>
        </w:rPr>
        <w:t xml:space="preserve">listopada </w:t>
      </w:r>
      <w:r w:rsidR="00E00A25" w:rsidRPr="00792A27">
        <w:rPr>
          <w:rFonts w:ascii="Times New Roman" w:hAnsi="Times New Roman" w:cs="Times New Roman"/>
          <w:sz w:val="24"/>
          <w:szCs w:val="24"/>
        </w:rPr>
        <w:t>2017. donijelo je</w:t>
      </w:r>
    </w:p>
    <w:p w:rsidR="000C390E" w:rsidRPr="00792A27" w:rsidRDefault="000C390E" w:rsidP="000C390E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5E1539" w:rsidRPr="00792A27" w:rsidRDefault="005E1539" w:rsidP="000C390E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8F1EFE" w:rsidRPr="00792A27" w:rsidRDefault="00E00A25" w:rsidP="00857FC9">
      <w:pPr>
        <w:pStyle w:val="Naslov1"/>
        <w:spacing w:before="0"/>
        <w:ind w:left="0" w:right="6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>PLAN</w:t>
      </w:r>
    </w:p>
    <w:p w:rsidR="008F1EFE" w:rsidRPr="00792A27" w:rsidRDefault="00E00A25" w:rsidP="005E1539">
      <w:pPr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27">
        <w:rPr>
          <w:rFonts w:ascii="Times New Roman" w:hAnsi="Times New Roman" w:cs="Times New Roman"/>
          <w:b/>
          <w:sz w:val="24"/>
          <w:szCs w:val="24"/>
        </w:rPr>
        <w:t xml:space="preserve">mreže dječjih vrtića </w:t>
      </w:r>
      <w:r w:rsidR="005E1539" w:rsidRPr="00792A27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Pr="00792A27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9842F4" w:rsidRPr="00792A27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5E1539" w:rsidRPr="00792A27" w:rsidRDefault="005E1539" w:rsidP="005E1539">
      <w:pPr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278" w:rsidRPr="00792A27" w:rsidRDefault="009A2278" w:rsidP="00857FC9">
      <w:pPr>
        <w:pStyle w:val="Tijeloteksta"/>
        <w:ind w:right="6"/>
        <w:rPr>
          <w:rFonts w:ascii="Times New Roman" w:hAnsi="Times New Roman" w:cs="Times New Roman"/>
          <w:b/>
          <w:sz w:val="24"/>
          <w:szCs w:val="24"/>
        </w:rPr>
      </w:pPr>
    </w:p>
    <w:p w:rsidR="008F1EFE" w:rsidRPr="00792A27" w:rsidRDefault="00E00A25" w:rsidP="00857FC9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>Članak 1.</w:t>
      </w:r>
    </w:p>
    <w:p w:rsidR="009842F4" w:rsidRPr="00792A27" w:rsidRDefault="009842F4" w:rsidP="00857FC9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</w:p>
    <w:p w:rsidR="008F1EFE" w:rsidRPr="00792A27" w:rsidRDefault="00DD5BBD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ab/>
      </w:r>
      <w:r w:rsidR="009842F4" w:rsidRPr="00792A27">
        <w:rPr>
          <w:rFonts w:ascii="Times New Roman" w:hAnsi="Times New Roman" w:cs="Times New Roman"/>
          <w:sz w:val="24"/>
          <w:szCs w:val="24"/>
        </w:rPr>
        <w:t>Planom mreže dječjih vrtića na području Općine Kalnik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 (u daljnjem tekstu: Plan</w:t>
      </w:r>
      <w:r w:rsidR="00565698" w:rsidRPr="00792A27">
        <w:rPr>
          <w:rFonts w:ascii="Times New Roman" w:hAnsi="Times New Roman" w:cs="Times New Roman"/>
          <w:sz w:val="24"/>
          <w:szCs w:val="24"/>
        </w:rPr>
        <w:t xml:space="preserve"> mreže</w:t>
      </w:r>
      <w:r w:rsidR="009842F4" w:rsidRPr="00792A27">
        <w:rPr>
          <w:rFonts w:ascii="Times New Roman" w:hAnsi="Times New Roman" w:cs="Times New Roman"/>
          <w:sz w:val="24"/>
          <w:szCs w:val="24"/>
        </w:rPr>
        <w:t>) utvrđuju se dječji vrtić</w:t>
      </w:r>
      <w:r w:rsidR="00E00A25" w:rsidRPr="00792A27">
        <w:rPr>
          <w:rFonts w:ascii="Times New Roman" w:hAnsi="Times New Roman" w:cs="Times New Roman"/>
          <w:sz w:val="24"/>
          <w:szCs w:val="24"/>
        </w:rPr>
        <w:t>i u kojima se obavlja djelatnost predškolskog odgoja i obrazovanja, objekti u kojima se provode programi predškolskog odgoja i obrazovanj</w:t>
      </w:r>
      <w:r w:rsidR="009842F4" w:rsidRPr="00792A27">
        <w:rPr>
          <w:rFonts w:ascii="Times New Roman" w:hAnsi="Times New Roman" w:cs="Times New Roman"/>
          <w:sz w:val="24"/>
          <w:szCs w:val="24"/>
        </w:rPr>
        <w:t>a, te razvoj mreže dječjih vrtića na području Opć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ine </w:t>
      </w:r>
      <w:r w:rsidR="009842F4" w:rsidRPr="00792A27">
        <w:rPr>
          <w:rFonts w:ascii="Times New Roman" w:hAnsi="Times New Roman" w:cs="Times New Roman"/>
          <w:sz w:val="24"/>
          <w:szCs w:val="24"/>
        </w:rPr>
        <w:t>Kalnik</w:t>
      </w:r>
      <w:r w:rsidR="00C4188A" w:rsidRPr="00792A27">
        <w:rPr>
          <w:rFonts w:ascii="Times New Roman" w:hAnsi="Times New Roman" w:cs="Times New Roman"/>
          <w:sz w:val="24"/>
          <w:szCs w:val="24"/>
        </w:rPr>
        <w:t xml:space="preserve"> (u daljnjem tekstu: Općina)</w:t>
      </w:r>
      <w:r w:rsidR="00E00A25" w:rsidRPr="00792A27">
        <w:rPr>
          <w:rFonts w:ascii="Times New Roman" w:hAnsi="Times New Roman" w:cs="Times New Roman"/>
          <w:sz w:val="24"/>
          <w:szCs w:val="24"/>
        </w:rPr>
        <w:t>.</w:t>
      </w:r>
    </w:p>
    <w:p w:rsidR="008F1EFE" w:rsidRPr="00792A27" w:rsidRDefault="008F1EFE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8F1EFE" w:rsidRPr="00792A27" w:rsidRDefault="00E00A25" w:rsidP="00857FC9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>Članak 2.</w:t>
      </w:r>
    </w:p>
    <w:p w:rsidR="009842F4" w:rsidRPr="00792A27" w:rsidRDefault="009842F4" w:rsidP="00857FC9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</w:p>
    <w:p w:rsidR="008F1EFE" w:rsidRPr="00792A27" w:rsidRDefault="00C4188A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ab/>
      </w:r>
      <w:r w:rsidR="00565698" w:rsidRPr="00792A27">
        <w:rPr>
          <w:rFonts w:ascii="Times New Roman" w:hAnsi="Times New Roman" w:cs="Times New Roman"/>
          <w:sz w:val="24"/>
          <w:szCs w:val="24"/>
        </w:rPr>
        <w:t xml:space="preserve">U Plan mreže ulazi </w:t>
      </w:r>
      <w:r w:rsidR="009842F4" w:rsidRPr="00792A27">
        <w:rPr>
          <w:rFonts w:ascii="Times New Roman" w:hAnsi="Times New Roman" w:cs="Times New Roman"/>
          <w:sz w:val="24"/>
          <w:szCs w:val="24"/>
        </w:rPr>
        <w:t>Dječji vrtić „Kalnički jaglac“</w:t>
      </w:r>
      <w:r w:rsidR="00565698" w:rsidRPr="00792A27">
        <w:rPr>
          <w:rFonts w:ascii="Times New Roman" w:hAnsi="Times New Roman" w:cs="Times New Roman"/>
          <w:sz w:val="24"/>
          <w:szCs w:val="24"/>
        </w:rPr>
        <w:t xml:space="preserve"> čiji je osnivač tvrtka LIFE KALNIK d.o.o. za usluge, a koji djeluje u objektu na adresi </w:t>
      </w:r>
      <w:r w:rsidRPr="00792A27">
        <w:rPr>
          <w:rFonts w:ascii="Times New Roman" w:hAnsi="Times New Roman" w:cs="Times New Roman"/>
          <w:sz w:val="24"/>
          <w:szCs w:val="24"/>
        </w:rPr>
        <w:t>Trg Stjepana Radića 9,</w:t>
      </w:r>
      <w:r w:rsidR="00565698" w:rsidRPr="00792A27">
        <w:rPr>
          <w:rFonts w:ascii="Times New Roman" w:hAnsi="Times New Roman" w:cs="Times New Roman"/>
          <w:sz w:val="24"/>
          <w:szCs w:val="24"/>
        </w:rPr>
        <w:t xml:space="preserve"> Kalnik</w:t>
      </w:r>
      <w:r w:rsidRPr="00792A27">
        <w:rPr>
          <w:rFonts w:ascii="Times New Roman" w:hAnsi="Times New Roman" w:cs="Times New Roman"/>
          <w:sz w:val="24"/>
          <w:szCs w:val="24"/>
        </w:rPr>
        <w:t>.</w:t>
      </w:r>
    </w:p>
    <w:p w:rsidR="008F1EFE" w:rsidRPr="00792A27" w:rsidRDefault="008F1EFE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8F1EFE" w:rsidRPr="00792A27" w:rsidRDefault="00E00A25" w:rsidP="00857FC9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>Članak 3.</w:t>
      </w:r>
    </w:p>
    <w:p w:rsidR="009842F4" w:rsidRPr="00792A27" w:rsidRDefault="009842F4" w:rsidP="00857FC9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</w:p>
    <w:p w:rsidR="00795ECE" w:rsidRPr="00792A27" w:rsidRDefault="00D62AC0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Općina sufinancira rad D</w:t>
      </w:r>
      <w:r w:rsidR="001D4FC2" w:rsidRPr="00792A27">
        <w:rPr>
          <w:rFonts w:ascii="Times New Roman" w:hAnsi="Times New Roman" w:cs="Times New Roman"/>
          <w:sz w:val="24"/>
          <w:szCs w:val="24"/>
        </w:rPr>
        <w:t xml:space="preserve">ječjeg </w:t>
      </w:r>
      <w:r w:rsidR="00857FC9" w:rsidRPr="00792A27">
        <w:rPr>
          <w:rFonts w:ascii="Times New Roman" w:hAnsi="Times New Roman" w:cs="Times New Roman"/>
          <w:sz w:val="24"/>
          <w:szCs w:val="24"/>
        </w:rPr>
        <w:t>vrtića iz članka 2. ovog Plana</w:t>
      </w:r>
      <w:r w:rsidR="000D4931" w:rsidRPr="00792A27">
        <w:rPr>
          <w:rFonts w:ascii="Times New Roman" w:hAnsi="Times New Roman" w:cs="Times New Roman"/>
          <w:sz w:val="24"/>
          <w:szCs w:val="24"/>
        </w:rPr>
        <w:t xml:space="preserve"> mreže</w:t>
      </w:r>
      <w:r w:rsidR="00857FC9" w:rsidRPr="00792A27">
        <w:rPr>
          <w:rFonts w:ascii="Times New Roman" w:hAnsi="Times New Roman" w:cs="Times New Roman"/>
          <w:sz w:val="24"/>
          <w:szCs w:val="24"/>
        </w:rPr>
        <w:t xml:space="preserve">, </w:t>
      </w:r>
      <w:r w:rsidR="001D4FC2" w:rsidRPr="00792A27">
        <w:rPr>
          <w:rFonts w:ascii="Times New Roman" w:hAnsi="Times New Roman" w:cs="Times New Roman"/>
          <w:sz w:val="24"/>
          <w:szCs w:val="24"/>
        </w:rPr>
        <w:t xml:space="preserve">a sredstva </w:t>
      </w:r>
      <w:r w:rsidR="00AF3760" w:rsidRPr="00792A27">
        <w:rPr>
          <w:rFonts w:ascii="Times New Roman" w:hAnsi="Times New Roman" w:cs="Times New Roman"/>
          <w:sz w:val="24"/>
          <w:szCs w:val="24"/>
        </w:rPr>
        <w:t xml:space="preserve">za sufinanciranje ekonomske </w:t>
      </w:r>
      <w:r>
        <w:rPr>
          <w:rFonts w:ascii="Times New Roman" w:hAnsi="Times New Roman" w:cs="Times New Roman"/>
          <w:sz w:val="24"/>
          <w:szCs w:val="24"/>
        </w:rPr>
        <w:t>cijene programa D</w:t>
      </w:r>
      <w:r w:rsidR="00795ECE" w:rsidRPr="00792A27">
        <w:rPr>
          <w:rFonts w:ascii="Times New Roman" w:hAnsi="Times New Roman" w:cs="Times New Roman"/>
          <w:sz w:val="24"/>
          <w:szCs w:val="24"/>
        </w:rPr>
        <w:t xml:space="preserve">ječjeg vrtića iz članka 2. </w:t>
      </w:r>
      <w:r>
        <w:rPr>
          <w:rFonts w:ascii="Times New Roman" w:hAnsi="Times New Roman" w:cs="Times New Roman"/>
          <w:sz w:val="24"/>
          <w:szCs w:val="24"/>
        </w:rPr>
        <w:t xml:space="preserve">ovog Plana mreže </w:t>
      </w:r>
      <w:r w:rsidR="00795ECE" w:rsidRPr="00792A27">
        <w:rPr>
          <w:rFonts w:ascii="Times New Roman" w:hAnsi="Times New Roman" w:cs="Times New Roman"/>
          <w:sz w:val="24"/>
          <w:szCs w:val="24"/>
        </w:rPr>
        <w:t>osigurana su u proračunu Općine</w:t>
      </w:r>
      <w:r>
        <w:rPr>
          <w:rFonts w:ascii="Times New Roman" w:hAnsi="Times New Roman" w:cs="Times New Roman"/>
          <w:sz w:val="24"/>
          <w:szCs w:val="24"/>
        </w:rPr>
        <w:t xml:space="preserve"> Kalnik</w:t>
      </w:r>
      <w:r w:rsidR="00795ECE" w:rsidRPr="00792A27">
        <w:rPr>
          <w:rFonts w:ascii="Times New Roman" w:hAnsi="Times New Roman" w:cs="Times New Roman"/>
          <w:sz w:val="24"/>
          <w:szCs w:val="24"/>
        </w:rPr>
        <w:t>.</w:t>
      </w:r>
    </w:p>
    <w:p w:rsidR="00795ECE" w:rsidRPr="00792A27" w:rsidRDefault="00795ECE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1D4FC2" w:rsidRPr="00792A27" w:rsidRDefault="00795ECE" w:rsidP="00857FC9">
      <w:pPr>
        <w:pStyle w:val="Tijeloteksta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27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95ECE" w:rsidRPr="00792A27" w:rsidRDefault="00795ECE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BF57CC" w:rsidRPr="00792A27" w:rsidRDefault="00857FC9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ab/>
      </w:r>
      <w:r w:rsidR="009842F4" w:rsidRPr="00792A27">
        <w:rPr>
          <w:rFonts w:ascii="Times New Roman" w:hAnsi="Times New Roman" w:cs="Times New Roman"/>
          <w:sz w:val="24"/>
          <w:szCs w:val="24"/>
        </w:rPr>
        <w:t>Mreža dječjih vrtić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a </w:t>
      </w:r>
      <w:r w:rsidR="00795ECE" w:rsidRPr="00792A27">
        <w:rPr>
          <w:rFonts w:ascii="Times New Roman" w:hAnsi="Times New Roman" w:cs="Times New Roman"/>
          <w:sz w:val="24"/>
          <w:szCs w:val="24"/>
        </w:rPr>
        <w:t xml:space="preserve">Općine 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može se proširivati </w:t>
      </w:r>
      <w:r w:rsidR="00BF57CC" w:rsidRPr="00792A27">
        <w:rPr>
          <w:rFonts w:ascii="Times New Roman" w:hAnsi="Times New Roman" w:cs="Times New Roman"/>
          <w:sz w:val="24"/>
          <w:szCs w:val="24"/>
        </w:rPr>
        <w:t xml:space="preserve">otvaranjem novih odgojnih skupina u skladu s Državnim pedagoškim standardom predškolskog odgoja i naobrazbe </w:t>
      </w:r>
      <w:bookmarkStart w:id="0" w:name="_Hlk496695164"/>
      <w:r w:rsidR="008C33F6">
        <w:rPr>
          <w:rFonts w:ascii="Times New Roman" w:hAnsi="Times New Roman" w:cs="Times New Roman"/>
          <w:sz w:val="24"/>
          <w:szCs w:val="24"/>
        </w:rPr>
        <w:t>(„</w:t>
      </w:r>
      <w:r w:rsidR="000A1265">
        <w:rPr>
          <w:rFonts w:ascii="Times New Roman" w:hAnsi="Times New Roman" w:cs="Times New Roman"/>
          <w:sz w:val="24"/>
          <w:szCs w:val="24"/>
        </w:rPr>
        <w:t>N</w:t>
      </w:r>
      <w:r w:rsidR="008C33F6">
        <w:rPr>
          <w:rFonts w:ascii="Times New Roman" w:hAnsi="Times New Roman" w:cs="Times New Roman"/>
          <w:sz w:val="24"/>
          <w:szCs w:val="24"/>
        </w:rPr>
        <w:t>arodne novine</w:t>
      </w:r>
      <w:r w:rsidR="000A1265">
        <w:rPr>
          <w:rFonts w:ascii="Times New Roman" w:hAnsi="Times New Roman" w:cs="Times New Roman"/>
          <w:sz w:val="24"/>
          <w:szCs w:val="24"/>
        </w:rPr>
        <w:t>“ broj 63/08. i 90/10)</w:t>
      </w:r>
      <w:bookmarkEnd w:id="0"/>
      <w:r w:rsidR="000A1265">
        <w:rPr>
          <w:rFonts w:ascii="Times New Roman" w:hAnsi="Times New Roman" w:cs="Times New Roman"/>
          <w:sz w:val="24"/>
          <w:szCs w:val="24"/>
        </w:rPr>
        <w:t xml:space="preserve"> </w:t>
      </w:r>
      <w:r w:rsidR="00BF57CC" w:rsidRPr="00792A27">
        <w:rPr>
          <w:rFonts w:ascii="Times New Roman" w:hAnsi="Times New Roman" w:cs="Times New Roman"/>
          <w:sz w:val="24"/>
          <w:szCs w:val="24"/>
        </w:rPr>
        <w:t>te materijalnim mogućnostima Općine, a sve u cilju planiranog obuhvata djece.</w:t>
      </w:r>
    </w:p>
    <w:p w:rsidR="00BF57CC" w:rsidRPr="00792A27" w:rsidRDefault="00BF57CC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BF57CC" w:rsidRPr="00792A27" w:rsidRDefault="00BF57CC" w:rsidP="00857FC9">
      <w:pPr>
        <w:pStyle w:val="Tijeloteksta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27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BF57CC" w:rsidRPr="00792A27" w:rsidRDefault="00BF57CC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5E1539" w:rsidRPr="00792A27" w:rsidRDefault="00FA12EE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ab/>
      </w:r>
      <w:r w:rsidR="00BF57CC" w:rsidRPr="00792A27">
        <w:rPr>
          <w:rFonts w:ascii="Times New Roman" w:hAnsi="Times New Roman" w:cs="Times New Roman"/>
          <w:sz w:val="24"/>
          <w:szCs w:val="24"/>
        </w:rPr>
        <w:t xml:space="preserve">Mreža dječjih vrtića Općine može se proširivati </w:t>
      </w:r>
      <w:r w:rsidRPr="00792A27">
        <w:rPr>
          <w:rFonts w:ascii="Times New Roman" w:hAnsi="Times New Roman" w:cs="Times New Roman"/>
          <w:sz w:val="24"/>
          <w:szCs w:val="24"/>
        </w:rPr>
        <w:t xml:space="preserve">dogradnjom smještajnih kapaciteta dječjeg vrtića iz članka 2. ovog Plana </w:t>
      </w:r>
      <w:r w:rsidR="005E1539" w:rsidRPr="00792A27">
        <w:rPr>
          <w:rFonts w:ascii="Times New Roman" w:hAnsi="Times New Roman" w:cs="Times New Roman"/>
          <w:sz w:val="24"/>
          <w:szCs w:val="24"/>
        </w:rPr>
        <w:t xml:space="preserve">mreže </w:t>
      </w:r>
      <w:r w:rsidRPr="00792A27">
        <w:rPr>
          <w:rFonts w:ascii="Times New Roman" w:hAnsi="Times New Roman" w:cs="Times New Roman"/>
          <w:sz w:val="24"/>
          <w:szCs w:val="24"/>
        </w:rPr>
        <w:t xml:space="preserve">te otvaranjem </w:t>
      </w:r>
      <w:r w:rsidR="00BF57CC" w:rsidRPr="00792A27">
        <w:rPr>
          <w:rFonts w:ascii="Times New Roman" w:hAnsi="Times New Roman" w:cs="Times New Roman"/>
          <w:sz w:val="24"/>
          <w:szCs w:val="24"/>
        </w:rPr>
        <w:t>novih područnih objekata u skladu s odredbama Državnog pedagoš</w:t>
      </w:r>
      <w:r w:rsidR="00857FC9" w:rsidRPr="00792A27">
        <w:rPr>
          <w:rFonts w:ascii="Times New Roman" w:hAnsi="Times New Roman" w:cs="Times New Roman"/>
          <w:sz w:val="24"/>
          <w:szCs w:val="24"/>
        </w:rPr>
        <w:t>kog standarda</w:t>
      </w:r>
      <w:r w:rsidR="000A1265">
        <w:rPr>
          <w:rFonts w:ascii="Times New Roman" w:hAnsi="Times New Roman" w:cs="Times New Roman"/>
          <w:sz w:val="24"/>
          <w:szCs w:val="24"/>
        </w:rPr>
        <w:t xml:space="preserve"> predškolskog odgoja i naobrazbe</w:t>
      </w:r>
      <w:bookmarkStart w:id="1" w:name="_GoBack"/>
      <w:bookmarkEnd w:id="1"/>
      <w:r w:rsidR="00857FC9" w:rsidRPr="00792A27">
        <w:rPr>
          <w:rFonts w:ascii="Times New Roman" w:hAnsi="Times New Roman" w:cs="Times New Roman"/>
          <w:sz w:val="24"/>
          <w:szCs w:val="24"/>
        </w:rPr>
        <w:t xml:space="preserve">, kao i osnivanjem </w:t>
      </w:r>
      <w:r w:rsidR="00BF57CC" w:rsidRPr="00792A27">
        <w:rPr>
          <w:rFonts w:ascii="Times New Roman" w:hAnsi="Times New Roman" w:cs="Times New Roman"/>
          <w:sz w:val="24"/>
          <w:szCs w:val="24"/>
        </w:rPr>
        <w:t>novih dječjih vrtića od strane svi</w:t>
      </w:r>
      <w:r w:rsidRPr="00792A27">
        <w:rPr>
          <w:rFonts w:ascii="Times New Roman" w:hAnsi="Times New Roman" w:cs="Times New Roman"/>
          <w:sz w:val="24"/>
          <w:szCs w:val="24"/>
        </w:rPr>
        <w:t xml:space="preserve">h zakonom predviđenih osnivača. </w:t>
      </w:r>
    </w:p>
    <w:p w:rsidR="00795ECE" w:rsidRPr="00792A27" w:rsidRDefault="00FA12EE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ab/>
      </w:r>
      <w:r w:rsidR="00DD5BBD" w:rsidRPr="00792A27">
        <w:rPr>
          <w:rFonts w:ascii="Times New Roman" w:hAnsi="Times New Roman" w:cs="Times New Roman"/>
          <w:sz w:val="24"/>
          <w:szCs w:val="24"/>
        </w:rPr>
        <w:t xml:space="preserve">U slučaju da </w:t>
      </w:r>
      <w:r w:rsidR="00795ECE" w:rsidRPr="00792A27">
        <w:rPr>
          <w:rFonts w:ascii="Times New Roman" w:hAnsi="Times New Roman" w:cs="Times New Roman"/>
          <w:sz w:val="24"/>
          <w:szCs w:val="24"/>
        </w:rPr>
        <w:t>Opći</w:t>
      </w:r>
      <w:r w:rsidR="00DD5BBD" w:rsidRPr="00792A27">
        <w:rPr>
          <w:rFonts w:ascii="Times New Roman" w:hAnsi="Times New Roman" w:cs="Times New Roman"/>
          <w:sz w:val="24"/>
          <w:szCs w:val="24"/>
        </w:rPr>
        <w:t xml:space="preserve">na nije osnivač dječjeg vrtića, </w:t>
      </w:r>
      <w:r w:rsidR="00795ECE" w:rsidRPr="00792A27">
        <w:rPr>
          <w:rFonts w:ascii="Times New Roman" w:hAnsi="Times New Roman" w:cs="Times New Roman"/>
          <w:sz w:val="24"/>
          <w:szCs w:val="24"/>
        </w:rPr>
        <w:t>Općina može preuzeti obvezu sufinanciranja smještaja djece u tom vrtiću nakon što isti uđe u Plan</w:t>
      </w:r>
      <w:r w:rsidR="005E1539" w:rsidRPr="00792A27">
        <w:rPr>
          <w:rFonts w:ascii="Times New Roman" w:hAnsi="Times New Roman" w:cs="Times New Roman"/>
          <w:sz w:val="24"/>
          <w:szCs w:val="24"/>
        </w:rPr>
        <w:t xml:space="preserve"> mreže</w:t>
      </w:r>
      <w:r w:rsidR="00795ECE" w:rsidRPr="00792A27">
        <w:rPr>
          <w:rFonts w:ascii="Times New Roman" w:hAnsi="Times New Roman" w:cs="Times New Roman"/>
          <w:sz w:val="24"/>
          <w:szCs w:val="24"/>
        </w:rPr>
        <w:t>.</w:t>
      </w:r>
    </w:p>
    <w:p w:rsidR="008F1EFE" w:rsidRPr="00792A27" w:rsidRDefault="00795ECE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ab/>
      </w:r>
      <w:r w:rsidR="00FA12EE" w:rsidRPr="00792A27">
        <w:rPr>
          <w:rFonts w:ascii="Times New Roman" w:hAnsi="Times New Roman" w:cs="Times New Roman"/>
          <w:sz w:val="24"/>
          <w:szCs w:val="24"/>
        </w:rPr>
        <w:t xml:space="preserve">Odluku o </w:t>
      </w:r>
      <w:r w:rsidRPr="00792A27">
        <w:rPr>
          <w:rFonts w:ascii="Times New Roman" w:hAnsi="Times New Roman" w:cs="Times New Roman"/>
          <w:sz w:val="24"/>
          <w:szCs w:val="24"/>
        </w:rPr>
        <w:t>sufinanciranju iz stavka</w:t>
      </w:r>
      <w:r w:rsidR="00FA12EE" w:rsidRPr="00792A27">
        <w:rPr>
          <w:rFonts w:ascii="Times New Roman" w:hAnsi="Times New Roman" w:cs="Times New Roman"/>
          <w:sz w:val="24"/>
          <w:szCs w:val="24"/>
        </w:rPr>
        <w:t xml:space="preserve"> 2. </w:t>
      </w:r>
      <w:r w:rsidRPr="00792A27">
        <w:rPr>
          <w:rFonts w:ascii="Times New Roman" w:hAnsi="Times New Roman" w:cs="Times New Roman"/>
          <w:sz w:val="24"/>
          <w:szCs w:val="24"/>
        </w:rPr>
        <w:t>ovoga članka donosi Općinsko vijeće Općine Kalnik.</w:t>
      </w:r>
    </w:p>
    <w:p w:rsidR="00FA12EE" w:rsidRPr="00792A27" w:rsidRDefault="00FA12EE" w:rsidP="00857FC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8F1EFE" w:rsidRPr="00792A27" w:rsidRDefault="00BF57CC" w:rsidP="00857FC9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>Članak 6</w:t>
      </w:r>
      <w:r w:rsidR="00E00A25" w:rsidRPr="00792A27">
        <w:rPr>
          <w:rFonts w:ascii="Times New Roman" w:hAnsi="Times New Roman" w:cs="Times New Roman"/>
          <w:sz w:val="24"/>
          <w:szCs w:val="24"/>
        </w:rPr>
        <w:t>.</w:t>
      </w:r>
    </w:p>
    <w:p w:rsidR="00052681" w:rsidRPr="00792A27" w:rsidRDefault="00052681" w:rsidP="00857FC9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</w:p>
    <w:p w:rsidR="008F1EFE" w:rsidRPr="00792A27" w:rsidRDefault="00052681" w:rsidP="005E153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ab/>
        <w:t>Ovaj Plan</w:t>
      </w:r>
      <w:r w:rsidR="00FA12EE" w:rsidRPr="00792A27">
        <w:rPr>
          <w:rFonts w:ascii="Times New Roman" w:hAnsi="Times New Roman" w:cs="Times New Roman"/>
          <w:sz w:val="24"/>
          <w:szCs w:val="24"/>
        </w:rPr>
        <w:t xml:space="preserve"> </w:t>
      </w:r>
      <w:r w:rsidR="005E1539" w:rsidRPr="00792A27">
        <w:rPr>
          <w:rFonts w:ascii="Times New Roman" w:hAnsi="Times New Roman" w:cs="Times New Roman"/>
          <w:sz w:val="24"/>
          <w:szCs w:val="24"/>
        </w:rPr>
        <w:t xml:space="preserve">mreže dostavit </w:t>
      </w:r>
      <w:r w:rsidRPr="00792A27">
        <w:rPr>
          <w:rFonts w:ascii="Times New Roman" w:hAnsi="Times New Roman" w:cs="Times New Roman"/>
          <w:sz w:val="24"/>
          <w:szCs w:val="24"/>
        </w:rPr>
        <w:t>ć</w:t>
      </w:r>
      <w:r w:rsidR="00E00A25" w:rsidRPr="00792A27">
        <w:rPr>
          <w:rFonts w:ascii="Times New Roman" w:hAnsi="Times New Roman" w:cs="Times New Roman"/>
          <w:sz w:val="24"/>
          <w:szCs w:val="24"/>
        </w:rPr>
        <w:t>e se Koprivničko-križevačkoj županiji radi usklađiva</w:t>
      </w:r>
      <w:r w:rsidRPr="00792A27">
        <w:rPr>
          <w:rFonts w:ascii="Times New Roman" w:hAnsi="Times New Roman" w:cs="Times New Roman"/>
          <w:sz w:val="24"/>
          <w:szCs w:val="24"/>
        </w:rPr>
        <w:t>nja razvitka mreže dječjih vrtić</w:t>
      </w:r>
      <w:r w:rsidR="00E00A25" w:rsidRPr="00792A27">
        <w:rPr>
          <w:rFonts w:ascii="Times New Roman" w:hAnsi="Times New Roman" w:cs="Times New Roman"/>
          <w:sz w:val="24"/>
          <w:szCs w:val="24"/>
        </w:rPr>
        <w:t>a na području Koprivničko-križevačke županije.</w:t>
      </w:r>
    </w:p>
    <w:p w:rsidR="005E1539" w:rsidRPr="00792A27" w:rsidRDefault="005E1539" w:rsidP="005E1539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8F1EFE" w:rsidRPr="00792A27" w:rsidRDefault="00FA12EE" w:rsidP="00857FC9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>Članak 7</w:t>
      </w:r>
      <w:r w:rsidR="00E00A25" w:rsidRPr="00792A27">
        <w:rPr>
          <w:rFonts w:ascii="Times New Roman" w:hAnsi="Times New Roman" w:cs="Times New Roman"/>
          <w:sz w:val="24"/>
          <w:szCs w:val="24"/>
        </w:rPr>
        <w:t>.</w:t>
      </w:r>
    </w:p>
    <w:p w:rsidR="00052681" w:rsidRPr="00792A27" w:rsidRDefault="00052681" w:rsidP="00857FC9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</w:p>
    <w:p w:rsidR="008F1EFE" w:rsidRPr="00792A27" w:rsidRDefault="00052681" w:rsidP="00DD5BBD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ab/>
        <w:t>Ovaj Plan</w:t>
      </w:r>
      <w:r w:rsidR="00FA12EE" w:rsidRPr="00792A27">
        <w:rPr>
          <w:rFonts w:ascii="Times New Roman" w:hAnsi="Times New Roman" w:cs="Times New Roman"/>
          <w:sz w:val="24"/>
          <w:szCs w:val="24"/>
        </w:rPr>
        <w:t xml:space="preserve"> </w:t>
      </w:r>
      <w:r w:rsidR="005E1539" w:rsidRPr="00792A27">
        <w:rPr>
          <w:rFonts w:ascii="Times New Roman" w:hAnsi="Times New Roman" w:cs="Times New Roman"/>
          <w:sz w:val="24"/>
          <w:szCs w:val="24"/>
        </w:rPr>
        <w:t xml:space="preserve">mreže </w:t>
      </w:r>
      <w:r w:rsidR="00D62AC0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E0187E">
        <w:rPr>
          <w:rFonts w:ascii="Times New Roman" w:hAnsi="Times New Roman" w:cs="Times New Roman"/>
          <w:sz w:val="24"/>
          <w:szCs w:val="24"/>
        </w:rPr>
        <w:t>osmog dana od dana objave</w:t>
      </w:r>
      <w:r w:rsidRPr="00792A27">
        <w:rPr>
          <w:rFonts w:ascii="Times New Roman" w:hAnsi="Times New Roman" w:cs="Times New Roman"/>
          <w:sz w:val="24"/>
          <w:szCs w:val="24"/>
        </w:rPr>
        <w:t xml:space="preserve"> u „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Pr="00792A27">
        <w:rPr>
          <w:rFonts w:ascii="Times New Roman" w:hAnsi="Times New Roman" w:cs="Times New Roman"/>
          <w:sz w:val="24"/>
          <w:szCs w:val="24"/>
        </w:rPr>
        <w:t>Koprivničko-križevačke županije“</w:t>
      </w:r>
      <w:r w:rsidR="00E00A25" w:rsidRPr="00792A27">
        <w:rPr>
          <w:rFonts w:ascii="Times New Roman" w:hAnsi="Times New Roman" w:cs="Times New Roman"/>
          <w:sz w:val="24"/>
          <w:szCs w:val="24"/>
        </w:rPr>
        <w:t>.</w:t>
      </w:r>
    </w:p>
    <w:p w:rsidR="00FA12EE" w:rsidRPr="00792A27" w:rsidRDefault="00FA12EE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DD5BBD" w:rsidRPr="00792A27" w:rsidRDefault="00DD5BBD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8F1EFE" w:rsidRPr="00792A27" w:rsidRDefault="008D76E0" w:rsidP="00857FC9">
      <w:pPr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27"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  <w:r w:rsidR="00E00A25" w:rsidRPr="00792A27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052681" w:rsidRPr="00792A27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8F1EFE" w:rsidRPr="00792A27" w:rsidRDefault="008F1EFE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8F1EFE" w:rsidRPr="00792A27" w:rsidRDefault="008F1EFE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052681" w:rsidRPr="00792A27" w:rsidRDefault="00DE5F84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>KLASA: 601-01/17-01/01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FE" w:rsidRPr="00792A27" w:rsidRDefault="004F3D1E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>URBROJ: 2137/23</w:t>
      </w:r>
      <w:r w:rsidR="00DE5F84" w:rsidRPr="00792A27">
        <w:rPr>
          <w:rFonts w:ascii="Times New Roman" w:hAnsi="Times New Roman" w:cs="Times New Roman"/>
          <w:sz w:val="24"/>
          <w:szCs w:val="24"/>
        </w:rPr>
        <w:t>-17-2</w:t>
      </w:r>
    </w:p>
    <w:p w:rsidR="008F1EFE" w:rsidRPr="00792A27" w:rsidRDefault="00DD5BBD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>Kalnik, 1</w:t>
      </w:r>
      <w:r w:rsidR="00DE5F84" w:rsidRPr="00792A27">
        <w:rPr>
          <w:rFonts w:ascii="Times New Roman" w:hAnsi="Times New Roman" w:cs="Times New Roman"/>
          <w:sz w:val="24"/>
          <w:szCs w:val="24"/>
        </w:rPr>
        <w:t>. listopada</w:t>
      </w:r>
      <w:r w:rsidR="00E00A25" w:rsidRPr="00792A27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8F1EFE" w:rsidRDefault="008F1EFE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792A27" w:rsidRPr="00792A27" w:rsidRDefault="00792A27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DE5F84" w:rsidRPr="00792A27" w:rsidRDefault="00DE5F84" w:rsidP="00857FC9">
      <w:pPr>
        <w:pStyle w:val="Tijeloteksta"/>
        <w:ind w:right="6"/>
        <w:rPr>
          <w:rFonts w:ascii="Times New Roman" w:hAnsi="Times New Roman" w:cs="Times New Roman"/>
          <w:b/>
          <w:sz w:val="24"/>
          <w:szCs w:val="24"/>
        </w:rPr>
      </w:pPr>
      <w:r w:rsidRPr="00792A27">
        <w:rPr>
          <w:rFonts w:ascii="Times New Roman" w:hAnsi="Times New Roman" w:cs="Times New Roman"/>
          <w:sz w:val="24"/>
          <w:szCs w:val="24"/>
        </w:rPr>
        <w:tab/>
      </w:r>
      <w:r w:rsidRPr="00792A27">
        <w:rPr>
          <w:rFonts w:ascii="Times New Roman" w:hAnsi="Times New Roman" w:cs="Times New Roman"/>
          <w:sz w:val="24"/>
          <w:szCs w:val="24"/>
        </w:rPr>
        <w:tab/>
      </w:r>
      <w:r w:rsidRPr="00792A27">
        <w:rPr>
          <w:rFonts w:ascii="Times New Roman" w:hAnsi="Times New Roman" w:cs="Times New Roman"/>
          <w:sz w:val="24"/>
          <w:szCs w:val="24"/>
        </w:rPr>
        <w:tab/>
      </w:r>
      <w:r w:rsidRPr="00792A27">
        <w:rPr>
          <w:rFonts w:ascii="Times New Roman" w:hAnsi="Times New Roman" w:cs="Times New Roman"/>
          <w:sz w:val="24"/>
          <w:szCs w:val="24"/>
        </w:rPr>
        <w:tab/>
      </w:r>
      <w:r w:rsidRPr="00792A27">
        <w:rPr>
          <w:rFonts w:ascii="Times New Roman" w:hAnsi="Times New Roman" w:cs="Times New Roman"/>
          <w:sz w:val="24"/>
          <w:szCs w:val="24"/>
        </w:rPr>
        <w:tab/>
      </w:r>
      <w:r w:rsidRPr="00792A27">
        <w:rPr>
          <w:rFonts w:ascii="Times New Roman" w:hAnsi="Times New Roman" w:cs="Times New Roman"/>
          <w:sz w:val="24"/>
          <w:szCs w:val="24"/>
        </w:rPr>
        <w:tab/>
      </w:r>
      <w:r w:rsidRPr="00792A27">
        <w:rPr>
          <w:rFonts w:ascii="Times New Roman" w:hAnsi="Times New Roman" w:cs="Times New Roman"/>
          <w:sz w:val="24"/>
          <w:szCs w:val="24"/>
        </w:rPr>
        <w:tab/>
      </w:r>
      <w:r w:rsidRPr="00792A27">
        <w:rPr>
          <w:rFonts w:ascii="Times New Roman" w:hAnsi="Times New Roman" w:cs="Times New Roman"/>
          <w:sz w:val="24"/>
          <w:szCs w:val="24"/>
        </w:rPr>
        <w:tab/>
      </w:r>
      <w:r w:rsidRPr="00792A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0A25" w:rsidRPr="00792A27">
        <w:rPr>
          <w:rFonts w:ascii="Times New Roman" w:hAnsi="Times New Roman" w:cs="Times New Roman"/>
          <w:b/>
          <w:sz w:val="24"/>
          <w:szCs w:val="24"/>
        </w:rPr>
        <w:t>PREDSJEDNIK:</w:t>
      </w:r>
      <w:r w:rsidRPr="00792A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EFE" w:rsidRPr="00792A27" w:rsidRDefault="00DE5F84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  <w:r w:rsidRPr="00792A27">
        <w:rPr>
          <w:rFonts w:ascii="Times New Roman" w:hAnsi="Times New Roman" w:cs="Times New Roman"/>
          <w:b/>
          <w:sz w:val="24"/>
          <w:szCs w:val="24"/>
        </w:rPr>
        <w:tab/>
      </w:r>
      <w:r w:rsidRPr="00792A27">
        <w:rPr>
          <w:rFonts w:ascii="Times New Roman" w:hAnsi="Times New Roman" w:cs="Times New Roman"/>
          <w:b/>
          <w:sz w:val="24"/>
          <w:szCs w:val="24"/>
        </w:rPr>
        <w:tab/>
      </w:r>
      <w:r w:rsidRPr="00792A27">
        <w:rPr>
          <w:rFonts w:ascii="Times New Roman" w:hAnsi="Times New Roman" w:cs="Times New Roman"/>
          <w:b/>
          <w:sz w:val="24"/>
          <w:szCs w:val="24"/>
        </w:rPr>
        <w:tab/>
      </w:r>
      <w:r w:rsidRPr="00792A27">
        <w:rPr>
          <w:rFonts w:ascii="Times New Roman" w:hAnsi="Times New Roman" w:cs="Times New Roman"/>
          <w:b/>
          <w:sz w:val="24"/>
          <w:szCs w:val="24"/>
        </w:rPr>
        <w:tab/>
      </w:r>
      <w:r w:rsidRPr="00792A27">
        <w:rPr>
          <w:rFonts w:ascii="Times New Roman" w:hAnsi="Times New Roman" w:cs="Times New Roman"/>
          <w:b/>
          <w:sz w:val="24"/>
          <w:szCs w:val="24"/>
        </w:rPr>
        <w:tab/>
      </w:r>
      <w:r w:rsidRPr="00792A27">
        <w:rPr>
          <w:rFonts w:ascii="Times New Roman" w:hAnsi="Times New Roman" w:cs="Times New Roman"/>
          <w:b/>
          <w:sz w:val="24"/>
          <w:szCs w:val="24"/>
        </w:rPr>
        <w:tab/>
      </w:r>
      <w:r w:rsidRPr="00792A27">
        <w:rPr>
          <w:rFonts w:ascii="Times New Roman" w:hAnsi="Times New Roman" w:cs="Times New Roman"/>
          <w:b/>
          <w:sz w:val="24"/>
          <w:szCs w:val="24"/>
        </w:rPr>
        <w:tab/>
      </w:r>
      <w:r w:rsidRPr="00792A27">
        <w:rPr>
          <w:rFonts w:ascii="Times New Roman" w:hAnsi="Times New Roman" w:cs="Times New Roman"/>
          <w:b/>
          <w:sz w:val="24"/>
          <w:szCs w:val="24"/>
        </w:rPr>
        <w:tab/>
        <w:t>Igor Tomić,</w:t>
      </w:r>
      <w:r w:rsidRPr="00792A27">
        <w:rPr>
          <w:rFonts w:ascii="Times New Roman" w:hAnsi="Times New Roman" w:cs="Times New Roman"/>
          <w:sz w:val="24"/>
          <w:szCs w:val="24"/>
        </w:rPr>
        <w:t xml:space="preserve"> univ.bacc.ing.mech.</w:t>
      </w: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792A27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:rsidR="00AD5650" w:rsidRPr="009A2278" w:rsidRDefault="00AD5650" w:rsidP="00857FC9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sectPr w:rsidR="00AD5650" w:rsidRPr="009A2278" w:rsidSect="00DD5BBD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5F6C"/>
    <w:multiLevelType w:val="hybridMultilevel"/>
    <w:tmpl w:val="42A2A75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D44"/>
    <w:multiLevelType w:val="hybridMultilevel"/>
    <w:tmpl w:val="23EEC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74A2"/>
    <w:multiLevelType w:val="hybridMultilevel"/>
    <w:tmpl w:val="69F65B24"/>
    <w:lvl w:ilvl="0" w:tplc="F7D447CA">
      <w:numFmt w:val="bullet"/>
      <w:lvlText w:val="-"/>
      <w:lvlJc w:val="left"/>
      <w:pPr>
        <w:ind w:left="116" w:hanging="15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FEFB1A">
      <w:numFmt w:val="bullet"/>
      <w:lvlText w:val="•"/>
      <w:lvlJc w:val="left"/>
      <w:pPr>
        <w:ind w:left="1038" w:hanging="156"/>
      </w:pPr>
      <w:rPr>
        <w:rFonts w:hint="default"/>
      </w:rPr>
    </w:lvl>
    <w:lvl w:ilvl="2" w:tplc="C7EAFBC2">
      <w:numFmt w:val="bullet"/>
      <w:lvlText w:val="•"/>
      <w:lvlJc w:val="left"/>
      <w:pPr>
        <w:ind w:left="1957" w:hanging="156"/>
      </w:pPr>
      <w:rPr>
        <w:rFonts w:hint="default"/>
      </w:rPr>
    </w:lvl>
    <w:lvl w:ilvl="3" w:tplc="D2D6FF2C">
      <w:numFmt w:val="bullet"/>
      <w:lvlText w:val="•"/>
      <w:lvlJc w:val="left"/>
      <w:pPr>
        <w:ind w:left="2875" w:hanging="156"/>
      </w:pPr>
      <w:rPr>
        <w:rFonts w:hint="default"/>
      </w:rPr>
    </w:lvl>
    <w:lvl w:ilvl="4" w:tplc="04F80A7C">
      <w:numFmt w:val="bullet"/>
      <w:lvlText w:val="•"/>
      <w:lvlJc w:val="left"/>
      <w:pPr>
        <w:ind w:left="3794" w:hanging="156"/>
      </w:pPr>
      <w:rPr>
        <w:rFonts w:hint="default"/>
      </w:rPr>
    </w:lvl>
    <w:lvl w:ilvl="5" w:tplc="9F26FB30">
      <w:numFmt w:val="bullet"/>
      <w:lvlText w:val="•"/>
      <w:lvlJc w:val="left"/>
      <w:pPr>
        <w:ind w:left="4713" w:hanging="156"/>
      </w:pPr>
      <w:rPr>
        <w:rFonts w:hint="default"/>
      </w:rPr>
    </w:lvl>
    <w:lvl w:ilvl="6" w:tplc="153E6A84">
      <w:numFmt w:val="bullet"/>
      <w:lvlText w:val="•"/>
      <w:lvlJc w:val="left"/>
      <w:pPr>
        <w:ind w:left="5631" w:hanging="156"/>
      </w:pPr>
      <w:rPr>
        <w:rFonts w:hint="default"/>
      </w:rPr>
    </w:lvl>
    <w:lvl w:ilvl="7" w:tplc="E2580F2E">
      <w:numFmt w:val="bullet"/>
      <w:lvlText w:val="•"/>
      <w:lvlJc w:val="left"/>
      <w:pPr>
        <w:ind w:left="6550" w:hanging="156"/>
      </w:pPr>
      <w:rPr>
        <w:rFonts w:hint="default"/>
      </w:rPr>
    </w:lvl>
    <w:lvl w:ilvl="8" w:tplc="A2A2AC4C">
      <w:numFmt w:val="bullet"/>
      <w:lvlText w:val="•"/>
      <w:lvlJc w:val="left"/>
      <w:pPr>
        <w:ind w:left="7469" w:hanging="156"/>
      </w:pPr>
      <w:rPr>
        <w:rFonts w:hint="default"/>
      </w:rPr>
    </w:lvl>
  </w:abstractNum>
  <w:abstractNum w:abstractNumId="3" w15:restartNumberingAfterBreak="0">
    <w:nsid w:val="444A7F8C"/>
    <w:multiLevelType w:val="hybridMultilevel"/>
    <w:tmpl w:val="F5B49D68"/>
    <w:lvl w:ilvl="0" w:tplc="F7D447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FE"/>
    <w:rsid w:val="00052681"/>
    <w:rsid w:val="000A1265"/>
    <w:rsid w:val="000C390E"/>
    <w:rsid w:val="000D4931"/>
    <w:rsid w:val="001D4FC2"/>
    <w:rsid w:val="002C5D30"/>
    <w:rsid w:val="004513E4"/>
    <w:rsid w:val="004F3D1E"/>
    <w:rsid w:val="00565698"/>
    <w:rsid w:val="00593678"/>
    <w:rsid w:val="005E1539"/>
    <w:rsid w:val="00705BB9"/>
    <w:rsid w:val="00792A27"/>
    <w:rsid w:val="00795ECE"/>
    <w:rsid w:val="007B5431"/>
    <w:rsid w:val="007D33CB"/>
    <w:rsid w:val="00857FC9"/>
    <w:rsid w:val="008B1380"/>
    <w:rsid w:val="008C33F6"/>
    <w:rsid w:val="008D25B9"/>
    <w:rsid w:val="008D76E0"/>
    <w:rsid w:val="008F1EFE"/>
    <w:rsid w:val="009842F4"/>
    <w:rsid w:val="009A2278"/>
    <w:rsid w:val="00A077D9"/>
    <w:rsid w:val="00A84A2D"/>
    <w:rsid w:val="00AD5650"/>
    <w:rsid w:val="00AF3760"/>
    <w:rsid w:val="00BF57CC"/>
    <w:rsid w:val="00C4188A"/>
    <w:rsid w:val="00C840AD"/>
    <w:rsid w:val="00D3437A"/>
    <w:rsid w:val="00D62AC0"/>
    <w:rsid w:val="00DB3B63"/>
    <w:rsid w:val="00DD5BBD"/>
    <w:rsid w:val="00DE5F84"/>
    <w:rsid w:val="00E00A25"/>
    <w:rsid w:val="00E0187E"/>
    <w:rsid w:val="00E71FE2"/>
    <w:rsid w:val="00E73A87"/>
    <w:rsid w:val="00F42582"/>
    <w:rsid w:val="00FA12EE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5ED0"/>
  <w15:docId w15:val="{330C82A6-F906-4D7C-BECC-1BE9661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spacing w:before="52"/>
      <w:ind w:left="1441" w:right="1441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441" w:right="1441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534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Računovostvo</cp:lastModifiedBy>
  <cp:revision>3</cp:revision>
  <dcterms:created xsi:type="dcterms:W3CDTF">2017-10-25T09:00:00Z</dcterms:created>
  <dcterms:modified xsi:type="dcterms:W3CDTF">2017-10-25T09:57:00Z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2017-09-26T00:00:00Z</vt:filetime>
  </property>
</Properties>
</file>