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6"/>
        <w:gridCol w:w="15235"/>
        <w:gridCol w:w="33"/>
        <w:gridCol w:w="78"/>
        <w:gridCol w:w="259"/>
        <w:gridCol w:w="33"/>
        <w:gridCol w:w="41"/>
      </w:tblGrid>
      <w:tr w:rsidR="004E5E77">
        <w:trPr>
          <w:trHeight w:val="132"/>
        </w:trPr>
        <w:tc>
          <w:tcPr>
            <w:tcW w:w="35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4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</w:tr>
      <w:tr w:rsidR="004E5E77" w:rsidTr="007A31EF">
        <w:trPr>
          <w:gridAfter w:val="3"/>
          <w:wAfter w:w="519" w:type="dxa"/>
          <w:trHeight w:val="340"/>
        </w:trPr>
        <w:tc>
          <w:tcPr>
            <w:tcW w:w="35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1796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35"/>
            </w:tblGrid>
            <w:tr w:rsidR="004E5E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4E5E77" w:rsidRDefault="004E5E77">
            <w:pPr>
              <w:spacing w:after="0" w:line="240" w:lineRule="auto"/>
            </w:pPr>
          </w:p>
        </w:tc>
        <w:tc>
          <w:tcPr>
            <w:tcW w:w="33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</w:tr>
      <w:tr w:rsidR="004E5E77" w:rsidTr="007A31EF">
        <w:trPr>
          <w:gridAfter w:val="3"/>
          <w:wAfter w:w="519" w:type="dxa"/>
          <w:trHeight w:val="79"/>
        </w:trPr>
        <w:tc>
          <w:tcPr>
            <w:tcW w:w="35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17961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</w:tr>
      <w:tr w:rsidR="004E5E77" w:rsidTr="007A31EF">
        <w:trPr>
          <w:gridAfter w:val="3"/>
          <w:wAfter w:w="519" w:type="dxa"/>
          <w:trHeight w:val="340"/>
        </w:trPr>
        <w:tc>
          <w:tcPr>
            <w:tcW w:w="35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1796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35"/>
            </w:tblGrid>
            <w:tr w:rsidR="004E5E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"/>
                    <w:gridCol w:w="7"/>
                    <w:gridCol w:w="15030"/>
                    <w:gridCol w:w="28"/>
                    <w:gridCol w:w="64"/>
                  </w:tblGrid>
                  <w:tr w:rsidR="007A31EF" w:rsidTr="00967759">
                    <w:trPr>
                      <w:trHeight w:val="340"/>
                    </w:trPr>
                    <w:tc>
                      <w:tcPr>
                        <w:tcW w:w="35" w:type="dxa"/>
                      </w:tcPr>
                      <w:p w:rsidR="007A31EF" w:rsidRDefault="007A31EF" w:rsidP="007A31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:rsidR="007A31EF" w:rsidRPr="00C138A9" w:rsidRDefault="007A31EF" w:rsidP="007A31EF">
                        <w:pPr>
                          <w:pStyle w:val="EmptyCellLayoutStyle"/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48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030"/>
                        </w:tblGrid>
                        <w:tr w:rsidR="007A31EF" w:rsidRPr="00C138A9" w:rsidTr="00967759">
                          <w:trPr>
                            <w:trHeight w:val="262"/>
                          </w:trPr>
                          <w:tc>
                            <w:tcPr>
                              <w:tcW w:w="184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A31EF" w:rsidRPr="00C138A9" w:rsidRDefault="007A31EF" w:rsidP="007A31EF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</w:p>
                            <w:p w:rsidR="007A31EF" w:rsidRPr="0027160E" w:rsidRDefault="007A31EF" w:rsidP="007A31EF">
                              <w:pPr>
                                <w:spacing w:after="0" w:line="240" w:lineRule="auto"/>
                              </w:pPr>
                              <w:r w:rsidRPr="0027160E">
                                <w:t>Na temelju članka 28. Zakona o javnoj nabavi („Narodne novine“ broj 120/16), članka 3., stavka 1. Pravilnika o planu nabave, registru ugovora, prethodnom savjetovanju i analizi tržišta u javnoj nabavi („Narodne novine“ broj 101/17.) i članka 46. Statuta Općine Kalnik („Službeni glasnik Koprivničko-križevačke županije“, broj 5/13. i 4/18) općinski načelnik Općine Kalnik donosi</w:t>
                              </w:r>
                            </w:p>
                            <w:p w:rsidR="007A31EF" w:rsidRPr="00C138A9" w:rsidRDefault="007A31EF" w:rsidP="007A31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7A31EF" w:rsidRPr="00C138A9" w:rsidRDefault="007A31EF" w:rsidP="007A31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138A9"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  <w:r w:rsidRPr="00C138A9"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</w:rPr>
                                <w:t xml:space="preserve"> D</w:t>
                              </w:r>
                              <w:r w:rsidRPr="00C138A9">
                                <w:rPr>
                                  <w:b/>
                                </w:rPr>
                                <w:t>opune Plana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C138A9">
                                <w:rPr>
                                  <w:b/>
                                </w:rPr>
                                <w:t>nabave za 2019. godinu</w:t>
                              </w:r>
                            </w:p>
                            <w:p w:rsidR="007A31EF" w:rsidRPr="00C138A9" w:rsidRDefault="007A31EF" w:rsidP="007A31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7A31EF" w:rsidRPr="00C138A9" w:rsidRDefault="007A31EF" w:rsidP="007A31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C138A9">
                                <w:rPr>
                                  <w:b/>
                                </w:rPr>
                                <w:t>I.</w:t>
                              </w:r>
                            </w:p>
                            <w:p w:rsidR="007A31EF" w:rsidRPr="00D63B52" w:rsidRDefault="007A31EF" w:rsidP="007A31EF">
                              <w:pPr>
                                <w:spacing w:after="0" w:line="240" w:lineRule="auto"/>
                                <w:jc w:val="both"/>
                              </w:pPr>
                              <w:r w:rsidRPr="00D63B52">
                                <w:t>U skladu s Proračunom Općine Kalnik za 2019. godinu i projekcijama za 2020. i 2021. godinu („Službeni glasnik Koprivničko-križevačke županije“, broj 24/18.) utvrđuje se Plan nabave Općine Kalnik za 2019. godinu (u daljnjem tekstu: Plan).</w:t>
                              </w:r>
                            </w:p>
                          </w:tc>
                        </w:tr>
                      </w:tbl>
                      <w:p w:rsidR="007A31EF" w:rsidRPr="00C138A9" w:rsidRDefault="007A31EF" w:rsidP="007A31EF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" w:type="dxa"/>
                      </w:tcPr>
                      <w:p w:rsidR="007A31EF" w:rsidRDefault="007A31EF" w:rsidP="007A31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" w:type="dxa"/>
                      </w:tcPr>
                      <w:p w:rsidR="007A31EF" w:rsidRDefault="007A31EF" w:rsidP="007A31E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A31EF" w:rsidRDefault="007A31EF">
                  <w:pPr>
                    <w:spacing w:after="0" w:line="240" w:lineRule="auto"/>
                  </w:pPr>
                </w:p>
              </w:tc>
            </w:tr>
          </w:tbl>
          <w:p w:rsidR="004E5E77" w:rsidRDefault="004E5E77">
            <w:pPr>
              <w:spacing w:after="0" w:line="240" w:lineRule="auto"/>
            </w:pPr>
          </w:p>
        </w:tc>
        <w:tc>
          <w:tcPr>
            <w:tcW w:w="33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</w:tr>
      <w:tr w:rsidR="004E5E77">
        <w:trPr>
          <w:trHeight w:val="100"/>
        </w:trPr>
        <w:tc>
          <w:tcPr>
            <w:tcW w:w="35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4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</w:tr>
      <w:tr w:rsidR="0040592E" w:rsidTr="007A31EF">
        <w:tc>
          <w:tcPr>
            <w:tcW w:w="35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18513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225"/>
              <w:gridCol w:w="1294"/>
              <w:gridCol w:w="1036"/>
              <w:gridCol w:w="1238"/>
              <w:gridCol w:w="1447"/>
              <w:gridCol w:w="1086"/>
              <w:gridCol w:w="861"/>
              <w:gridCol w:w="1208"/>
              <w:gridCol w:w="902"/>
              <w:gridCol w:w="1188"/>
              <w:gridCol w:w="848"/>
              <w:gridCol w:w="766"/>
              <w:gridCol w:w="1246"/>
              <w:gridCol w:w="913"/>
            </w:tblGrid>
            <w:tr w:rsidR="00883FDE" w:rsidTr="007A31EF">
              <w:trPr>
                <w:trHeight w:val="1327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5.912.000,00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- tehničke dokumentacije za Sportski i vatrogasni centar Carski vrt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rekonstrukcije-uređenja nerazvrstane ceste NC 02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pripreme dokumentacije za natječaj za projekt Rekonstrukcija-uređenje nerazvrstane ceste NC 02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na groblju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31321000-2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-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Rekonstrukcija-dogradnja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za opremanje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izgradnju "Biblijskog vrta mira"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tromjesječje</w:t>
                  </w:r>
                  <w:proofErr w:type="spellEnd"/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projekta "Biblijski vrt mira"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45212120-3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četvrto tromjesečje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Izrdada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projektno-tehničke dokumentacije za projekt "Mladi Hrvatske za mlade Europe"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odvodnje i pročišćavanja sanitarnih i oborinskih voda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Izmjena i dopuna Prostornog plana uređenja Općine Kalnik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ekološke studije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starog grada Veliki Kalnik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od 1.-8. razreda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Računovodstveni softver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projektno-tehničke dokumentacije za izgradnju Gradske tržnice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Gradske tržnice Kalnik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šumskih putova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</w:tr>
            <w:tr w:rsidR="004E5E77" w:rsidTr="007A31EF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23-2019</w:t>
                  </w:r>
                </w:p>
              </w:tc>
              <w:tc>
                <w:tcPr>
                  <w:tcW w:w="14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Unutranji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 u crkvi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7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3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5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4E5E77">
                  <w:pPr>
                    <w:spacing w:after="0" w:line="240" w:lineRule="auto"/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E5E77" w:rsidRDefault="004E5E77">
            <w:pPr>
              <w:spacing w:after="0" w:line="240" w:lineRule="auto"/>
            </w:pPr>
          </w:p>
        </w:tc>
        <w:tc>
          <w:tcPr>
            <w:tcW w:w="78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</w:tr>
      <w:tr w:rsidR="004E5E77">
        <w:trPr>
          <w:trHeight w:val="79"/>
        </w:trPr>
        <w:tc>
          <w:tcPr>
            <w:tcW w:w="35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4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</w:tr>
      <w:tr w:rsidR="007A31EF" w:rsidTr="007A31EF">
        <w:trPr>
          <w:trHeight w:val="360"/>
        </w:trPr>
        <w:tc>
          <w:tcPr>
            <w:tcW w:w="35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5"/>
          </w:tcPr>
          <w:p w:rsidR="007A31EF" w:rsidRDefault="007A31EF" w:rsidP="007A31EF">
            <w:pPr>
              <w:spacing w:after="0" w:line="240" w:lineRule="auto"/>
            </w:pPr>
          </w:p>
          <w:p w:rsidR="007A31EF" w:rsidRDefault="007A31EF" w:rsidP="007A3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</w:p>
          <w:p w:rsidR="007A31EF" w:rsidRPr="00612604" w:rsidRDefault="007A31EF" w:rsidP="007A31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12604">
              <w:rPr>
                <w:rFonts w:ascii="Arial" w:hAnsi="Arial" w:cs="Arial"/>
              </w:rPr>
              <w:t>Ov</w:t>
            </w:r>
            <w:r>
              <w:rPr>
                <w:rFonts w:ascii="Arial" w:hAnsi="Arial" w:cs="Arial"/>
              </w:rPr>
              <w:t>e Izmjene i dopune</w:t>
            </w:r>
            <w:r w:rsidRPr="00612604">
              <w:rPr>
                <w:rFonts w:ascii="Arial" w:hAnsi="Arial" w:cs="Arial"/>
              </w:rPr>
              <w:t xml:space="preserve"> Plan</w:t>
            </w:r>
            <w:r>
              <w:rPr>
                <w:rFonts w:ascii="Arial" w:hAnsi="Arial" w:cs="Arial"/>
              </w:rPr>
              <w:t>a</w:t>
            </w:r>
            <w:r w:rsidRPr="00612604">
              <w:rPr>
                <w:rFonts w:ascii="Arial" w:hAnsi="Arial" w:cs="Arial"/>
              </w:rPr>
              <w:t xml:space="preserve"> nabave objaviti će se u Elektroničkom oglasniku javne nabave Republike Hrvatske i na internetskoj stranici </w:t>
            </w:r>
            <w:r>
              <w:rPr>
                <w:rFonts w:ascii="Arial" w:hAnsi="Arial" w:cs="Arial"/>
              </w:rPr>
              <w:t>Općine Kalnik</w:t>
            </w:r>
            <w:r w:rsidRPr="00612604">
              <w:rPr>
                <w:rFonts w:ascii="Arial" w:hAnsi="Arial" w:cs="Arial"/>
              </w:rPr>
              <w:t xml:space="preserve"> www.k</w:t>
            </w:r>
            <w:r>
              <w:rPr>
                <w:rFonts w:ascii="Arial" w:hAnsi="Arial" w:cs="Arial"/>
              </w:rPr>
              <w:t>alnik</w:t>
            </w:r>
            <w:r w:rsidRPr="00612604">
              <w:rPr>
                <w:rFonts w:ascii="Arial" w:hAnsi="Arial" w:cs="Arial"/>
              </w:rPr>
              <w:t>.hr.</w:t>
            </w:r>
          </w:p>
          <w:p w:rsidR="007A31EF" w:rsidRDefault="007A31EF" w:rsidP="007A31EF">
            <w:pPr>
              <w:ind w:left="567"/>
              <w:rPr>
                <w:rFonts w:ascii="Arial" w:hAnsi="Arial" w:cs="Arial"/>
              </w:rPr>
            </w:pPr>
          </w:p>
          <w:p w:rsidR="007A31EF" w:rsidRPr="00612604" w:rsidRDefault="007A31EF" w:rsidP="007A31EF">
            <w:pPr>
              <w:ind w:left="567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t xml:space="preserve">KLASA: </w:t>
            </w:r>
            <w:r>
              <w:rPr>
                <w:rFonts w:ascii="Arial" w:hAnsi="Arial" w:cs="Arial"/>
              </w:rPr>
              <w:t>400</w:t>
            </w:r>
            <w:r w:rsidRPr="00612604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8</w:t>
            </w:r>
            <w:r w:rsidRPr="00612604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9</w:t>
            </w:r>
            <w:r w:rsidRPr="00612604">
              <w:rPr>
                <w:rFonts w:ascii="Arial" w:hAnsi="Arial" w:cs="Arial"/>
              </w:rPr>
              <w:t>-01/0</w:t>
            </w:r>
            <w:r>
              <w:rPr>
                <w:rFonts w:ascii="Arial" w:hAnsi="Arial" w:cs="Arial"/>
              </w:rPr>
              <w:t>1</w:t>
            </w:r>
          </w:p>
          <w:p w:rsidR="007A31EF" w:rsidRPr="00612604" w:rsidRDefault="007A31EF" w:rsidP="007A31EF">
            <w:pPr>
              <w:ind w:left="567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t>URBROJ: 2137</w:t>
            </w:r>
            <w:r>
              <w:rPr>
                <w:rFonts w:ascii="Arial" w:hAnsi="Arial" w:cs="Arial"/>
              </w:rPr>
              <w:t>/23-19-</w:t>
            </w: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  <w:p w:rsidR="007A31EF" w:rsidRPr="00612604" w:rsidRDefault="007A31EF" w:rsidP="007A31EF">
            <w:pPr>
              <w:ind w:left="567"/>
              <w:rPr>
                <w:rFonts w:ascii="Arial" w:hAnsi="Arial" w:cs="Arial"/>
              </w:rPr>
            </w:pPr>
            <w:r w:rsidRPr="0061260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alnik</w:t>
            </w:r>
            <w:r w:rsidRPr="0061260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29</w:t>
            </w:r>
            <w:r w:rsidRPr="0061260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ožujka</w:t>
            </w:r>
            <w:r>
              <w:rPr>
                <w:rFonts w:ascii="Arial" w:hAnsi="Arial" w:cs="Arial"/>
              </w:rPr>
              <w:t xml:space="preserve"> </w:t>
            </w:r>
            <w:r w:rsidRPr="0061260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61260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OPĆINSKI NAČELNIK</w:t>
            </w:r>
            <w:r w:rsidRPr="00612604">
              <w:rPr>
                <w:rFonts w:ascii="Arial" w:hAnsi="Arial" w:cs="Arial"/>
              </w:rPr>
              <w:t>:</w:t>
            </w:r>
          </w:p>
          <w:p w:rsidR="007A31EF" w:rsidRDefault="007A31EF" w:rsidP="007A31EF">
            <w:r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                                 Mladen </w:t>
            </w:r>
            <w:proofErr w:type="spellStart"/>
            <w:r>
              <w:rPr>
                <w:rFonts w:ascii="Arial" w:hAnsi="Arial" w:cs="Arial"/>
              </w:rPr>
              <w:t>Kešer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bacc.agr.ing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A31EF" w:rsidRDefault="007A31EF"/>
          <w:p w:rsidR="007A31EF" w:rsidRDefault="007A31EF"/>
          <w:p w:rsidR="007A31EF" w:rsidRDefault="007A31EF"/>
          <w:p w:rsidR="007A31EF" w:rsidRDefault="007A31EF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1"/>
            </w:tblGrid>
            <w:tr w:rsidR="004E5E77" w:rsidTr="007A31EF">
              <w:trPr>
                <w:trHeight w:val="282"/>
              </w:trPr>
              <w:tc>
                <w:tcPr>
                  <w:tcW w:w="18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29.03.2019 11:36</w:t>
                  </w:r>
                </w:p>
              </w:tc>
            </w:tr>
          </w:tbl>
          <w:p w:rsidR="004E5E77" w:rsidRDefault="004E5E77">
            <w:pPr>
              <w:spacing w:after="0" w:line="240" w:lineRule="auto"/>
            </w:pPr>
          </w:p>
        </w:tc>
        <w:tc>
          <w:tcPr>
            <w:tcW w:w="33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</w:tr>
      <w:tr w:rsidR="004E5E77">
        <w:trPr>
          <w:trHeight w:val="60"/>
        </w:trPr>
        <w:tc>
          <w:tcPr>
            <w:tcW w:w="35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4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</w:tr>
      <w:tr w:rsidR="007A31EF" w:rsidTr="007A31EF">
        <w:trPr>
          <w:trHeight w:val="360"/>
        </w:trPr>
        <w:tc>
          <w:tcPr>
            <w:tcW w:w="35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1"/>
            </w:tblGrid>
            <w:tr w:rsidR="004E5E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E5E77" w:rsidRDefault="0066226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18.01.2019 12:41</w:t>
                  </w:r>
                </w:p>
              </w:tc>
            </w:tr>
          </w:tbl>
          <w:p w:rsidR="004E5E77" w:rsidRDefault="004E5E77">
            <w:pPr>
              <w:spacing w:after="0" w:line="240" w:lineRule="auto"/>
            </w:pPr>
          </w:p>
        </w:tc>
        <w:tc>
          <w:tcPr>
            <w:tcW w:w="33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E5E77" w:rsidRDefault="004E5E77">
            <w:pPr>
              <w:pStyle w:val="EmptyCellLayoutStyle"/>
              <w:spacing w:after="0" w:line="240" w:lineRule="auto"/>
            </w:pPr>
          </w:p>
        </w:tc>
      </w:tr>
    </w:tbl>
    <w:p w:rsidR="004E5E77" w:rsidRDefault="004E5E77">
      <w:pPr>
        <w:spacing w:after="0" w:line="240" w:lineRule="auto"/>
      </w:pPr>
    </w:p>
    <w:sectPr w:rsidR="004E5E77" w:rsidSect="00883FDE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62268">
      <w:pPr>
        <w:spacing w:after="0" w:line="240" w:lineRule="auto"/>
      </w:pPr>
      <w:r>
        <w:separator/>
      </w:r>
    </w:p>
  </w:endnote>
  <w:endnote w:type="continuationSeparator" w:id="0">
    <w:p w:rsidR="00000000" w:rsidRDefault="0066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40"/>
      <w:gridCol w:w="66"/>
    </w:tblGrid>
    <w:tr w:rsidR="004E5E77">
      <w:tc>
        <w:tcPr>
          <w:tcW w:w="18556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</w:tr>
    <w:tr w:rsidR="004E5E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640"/>
          </w:tblGrid>
          <w:tr w:rsidR="004E5E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5E77" w:rsidRDefault="0066226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E5E77" w:rsidRDefault="004E5E77">
          <w:pPr>
            <w:spacing w:after="0" w:line="240" w:lineRule="auto"/>
          </w:pPr>
        </w:p>
      </w:tc>
      <w:tc>
        <w:tcPr>
          <w:tcW w:w="78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</w:tr>
    <w:tr w:rsidR="004E5E77">
      <w:tc>
        <w:tcPr>
          <w:tcW w:w="18556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62268">
      <w:pPr>
        <w:spacing w:after="0" w:line="240" w:lineRule="auto"/>
      </w:pPr>
      <w:r>
        <w:separator/>
      </w:r>
    </w:p>
  </w:footnote>
  <w:footnote w:type="continuationSeparator" w:id="0">
    <w:p w:rsidR="00000000" w:rsidRDefault="0066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1195"/>
      <w:gridCol w:w="14383"/>
      <w:gridCol w:w="98"/>
    </w:tblGrid>
    <w:tr w:rsidR="004E5E77">
      <w:tc>
        <w:tcPr>
          <w:tcW w:w="35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</w:tr>
    <w:tr w:rsidR="004E5E77">
      <w:tc>
        <w:tcPr>
          <w:tcW w:w="35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E5E77" w:rsidRDefault="0066226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</w:tr>
    <w:tr w:rsidR="004E5E77">
      <w:tc>
        <w:tcPr>
          <w:tcW w:w="35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83"/>
          </w:tblGrid>
          <w:tr w:rsidR="004E5E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E5E77" w:rsidRDefault="0066226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E5E77" w:rsidRDefault="004E5E77">
          <w:pPr>
            <w:spacing w:after="0" w:line="240" w:lineRule="auto"/>
          </w:pPr>
        </w:p>
      </w:tc>
      <w:tc>
        <w:tcPr>
          <w:tcW w:w="118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</w:tr>
    <w:tr w:rsidR="004E5E77">
      <w:tc>
        <w:tcPr>
          <w:tcW w:w="35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E5E77" w:rsidRDefault="004E5E7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77"/>
    <w:rsid w:val="0040592E"/>
    <w:rsid w:val="004E5E77"/>
    <w:rsid w:val="00662268"/>
    <w:rsid w:val="007A31EF"/>
    <w:rsid w:val="008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7640"/>
  <w15:docId w15:val="{DEE8F2A2-5FF4-4FE0-A602-DF0B258A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4</cp:revision>
  <cp:lastPrinted>2019-03-29T10:48:00Z</cp:lastPrinted>
  <dcterms:created xsi:type="dcterms:W3CDTF">2019-03-29T10:39:00Z</dcterms:created>
  <dcterms:modified xsi:type="dcterms:W3CDTF">2019-03-29T10:51:00Z</dcterms:modified>
</cp:coreProperties>
</file>