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09BF" w14:textId="77777777" w:rsidR="009E1038" w:rsidRPr="0048127B" w:rsidRDefault="009E1038" w:rsidP="0048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652CDC" w14:textId="174CBDF2" w:rsidR="007D5E1F" w:rsidRDefault="0048127B" w:rsidP="0048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Na temelju članka 57. Zakona o porezu na dohodak ("Narodne novine" broj 115/16. i 106/18</w:t>
      </w:r>
      <w:r w:rsidR="001D14B5" w:rsidRPr="0048127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) i članka 3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. Statuta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Općine Kalnik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(„Služben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i glasnik Koprivničko-križevačke 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županije</w:t>
      </w:r>
      <w:r w:rsidR="001D14B5" w:rsidRPr="0048127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oj 5/13 i 4/18)</w:t>
      </w:r>
      <w:r w:rsidR="001D14B5" w:rsidRPr="004812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vijeće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Općine Kalnik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 xml:space="preserve">27. prosinca 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. donijelo je </w:t>
      </w:r>
    </w:p>
    <w:p w14:paraId="69920333" w14:textId="77777777" w:rsidR="007D5E1F" w:rsidRPr="0048127B" w:rsidRDefault="007D5E1F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623FF9B" w14:textId="77777777" w:rsidR="001866E0" w:rsidRPr="0048127B" w:rsidRDefault="007D5E1F" w:rsidP="0048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</w:p>
    <w:p w14:paraId="091BC0C5" w14:textId="1E410A43" w:rsidR="001A21A5" w:rsidRDefault="007D5E1F" w:rsidP="0048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F350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visini </w:t>
      </w:r>
      <w:r w:rsidR="004E198A" w:rsidRPr="0048127B">
        <w:rPr>
          <w:rFonts w:ascii="Times New Roman" w:hAnsi="Times New Roman" w:cs="Times New Roman"/>
          <w:b/>
          <w:sz w:val="24"/>
          <w:szCs w:val="24"/>
          <w:lang w:val="hr-HR"/>
        </w:rPr>
        <w:t>paušalno</w:t>
      </w:r>
      <w:r w:rsidR="00F3502E"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="004E198A" w:rsidRPr="004812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porez</w:t>
      </w:r>
      <w:r w:rsidR="00F3502E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4E198A" w:rsidRPr="004812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A21A5">
        <w:rPr>
          <w:rFonts w:ascii="Times New Roman" w:hAnsi="Times New Roman" w:cs="Times New Roman"/>
          <w:b/>
          <w:sz w:val="24"/>
          <w:szCs w:val="24"/>
          <w:lang w:val="hr-HR"/>
        </w:rPr>
        <w:t>za djelatnosti iznajmljivanja i smještaja u turizmu</w:t>
      </w:r>
    </w:p>
    <w:p w14:paraId="0814DC96" w14:textId="0B37C464" w:rsidR="004E198A" w:rsidRPr="0048127B" w:rsidRDefault="001A21A5" w:rsidP="0048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području </w:t>
      </w:r>
      <w:r w:rsidR="0048127B" w:rsidRPr="0048127B">
        <w:rPr>
          <w:rFonts w:ascii="Times New Roman" w:hAnsi="Times New Roman" w:cs="Times New Roman"/>
          <w:b/>
          <w:sz w:val="24"/>
          <w:szCs w:val="24"/>
          <w:lang w:val="hr-HR"/>
        </w:rPr>
        <w:t>Općin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48127B" w:rsidRPr="004812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Kalnik</w:t>
      </w:r>
    </w:p>
    <w:p w14:paraId="6D9FFD44" w14:textId="0C710CBF" w:rsidR="004E198A" w:rsidRDefault="004E198A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802A9EA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36476A" w14:textId="493D6E7E" w:rsidR="007D5E1F" w:rsidRDefault="007D5E1F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54C4B49C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2BBBB0" w14:textId="7BD85BDB" w:rsidR="007D5E1F" w:rsidRPr="0048127B" w:rsidRDefault="0048127B" w:rsidP="0048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Odlukom 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 xml:space="preserve">o visini paušalnog poreza za djelatnosti iznajmljivanja i smještaja u turizmu na području Općine Kalnik (u daljnjem tekstu: Odluka) 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utvrđuje se visina paušalnog poreza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 xml:space="preserve"> po krevetu</w:t>
      </w:r>
      <w:r w:rsidR="0070415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E6F07">
        <w:rPr>
          <w:rFonts w:ascii="Times New Roman" w:hAnsi="Times New Roman" w:cs="Times New Roman"/>
          <w:sz w:val="24"/>
          <w:szCs w:val="24"/>
          <w:lang w:val="hr-HR"/>
        </w:rPr>
        <w:t>po smještajnoj jedinici u kampu i po smještajnoj jedinici u objektu za robinzonski smještaj</w:t>
      </w:r>
      <w:r w:rsidR="001A21A5">
        <w:rPr>
          <w:rFonts w:ascii="Times New Roman" w:hAnsi="Times New Roman" w:cs="Times New Roman"/>
          <w:sz w:val="24"/>
          <w:szCs w:val="24"/>
          <w:lang w:val="hr-HR"/>
        </w:rPr>
        <w:t xml:space="preserve"> za djelatnosti iznajmljivan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A21A5">
        <w:rPr>
          <w:rFonts w:ascii="Times New Roman" w:hAnsi="Times New Roman" w:cs="Times New Roman"/>
          <w:sz w:val="24"/>
          <w:szCs w:val="24"/>
          <w:lang w:val="hr-HR"/>
        </w:rPr>
        <w:t xml:space="preserve">a i smještaja u turizmu </w:t>
      </w:r>
      <w:r w:rsidR="004E198A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Općine Kalnik</w:t>
      </w:r>
      <w:r w:rsidR="004E198A" w:rsidRPr="004812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D4B35E7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5965662" w14:textId="1951A089" w:rsidR="007D5E1F" w:rsidRDefault="007D5E1F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6B8875C4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8C1FEB" w14:textId="4E780C44" w:rsidR="007D5E1F" w:rsidRPr="0048127B" w:rsidRDefault="0048127B" w:rsidP="0048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Visina paušalnog poreza iz članka 1. ove Odluke</w:t>
      </w:r>
      <w:r w:rsidR="00AA7A61">
        <w:rPr>
          <w:rFonts w:ascii="Times New Roman" w:hAnsi="Times New Roman" w:cs="Times New Roman"/>
          <w:sz w:val="24"/>
          <w:szCs w:val="24"/>
          <w:lang w:val="hr-HR"/>
        </w:rPr>
        <w:t xml:space="preserve"> utvrđuje se u iznosu 500,00 kuna po krevetu, smještajnoj jedini</w:t>
      </w:r>
      <w:r w:rsidR="00661083"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AA7A61">
        <w:rPr>
          <w:rFonts w:ascii="Times New Roman" w:hAnsi="Times New Roman" w:cs="Times New Roman"/>
          <w:sz w:val="24"/>
          <w:szCs w:val="24"/>
          <w:lang w:val="hr-HR"/>
        </w:rPr>
        <w:t>i u kampu i smještajnoj jedinici u objektu za robinzonski smještaj u svim naseljima Općine Kalnik u kojima se obavlja djelatnost iznajmljivanja i smještaja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 xml:space="preserve"> u turizmu</w:t>
      </w:r>
      <w:r w:rsidR="0066108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081560F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643BCFA" w14:textId="6D1AE3C6" w:rsidR="007D5E1F" w:rsidRDefault="007D5E1F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3BA121A2" w14:textId="77777777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276512" w14:textId="3DAB0E62" w:rsidR="007D5E1F" w:rsidRPr="0048127B" w:rsidRDefault="0048127B" w:rsidP="0048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Ova Odluka 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>objav</w:t>
      </w:r>
      <w:r w:rsidR="00BE6F07">
        <w:rPr>
          <w:rFonts w:ascii="Times New Roman" w:hAnsi="Times New Roman" w:cs="Times New Roman"/>
          <w:sz w:val="24"/>
          <w:szCs w:val="24"/>
          <w:lang w:val="hr-HR"/>
        </w:rPr>
        <w:t>it će se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"Služben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om glasniku Koprivničko-križevačke županije</w:t>
      </w:r>
      <w:r w:rsidR="007D5E1F" w:rsidRPr="0048127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E6F07">
        <w:rPr>
          <w:rFonts w:ascii="Times New Roman" w:hAnsi="Times New Roman" w:cs="Times New Roman"/>
          <w:sz w:val="24"/>
          <w:szCs w:val="24"/>
          <w:lang w:val="hr-HR"/>
        </w:rPr>
        <w:t>, a stupa na snagu 2. siječnja 2019. godine</w:t>
      </w:r>
      <w:r w:rsidR="007F632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85340C" w14:textId="18663D1D" w:rsid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543397D" w14:textId="77777777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B31B010" w14:textId="7FAD06C0" w:rsidR="0048127B" w:rsidRPr="0048127B" w:rsidRDefault="0048127B" w:rsidP="0048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b/>
          <w:sz w:val="24"/>
          <w:szCs w:val="24"/>
          <w:lang w:val="hr-HR"/>
        </w:rPr>
        <w:t>OPĆINSKO VIJEĆE OPĆINE KALNIK</w:t>
      </w:r>
    </w:p>
    <w:p w14:paraId="52E6EEA0" w14:textId="77777777" w:rsid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71EEC91" w14:textId="77777777" w:rsid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C3C33FF" w14:textId="65601E75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>410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-01/18-01/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>04</w:t>
      </w:r>
    </w:p>
    <w:p w14:paraId="5CA3A3EA" w14:textId="4989593F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>URBROJ: 2137/23-18-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14:paraId="0CD41F9A" w14:textId="35083A0B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Kalnik, 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>. prosinca 2018.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0CD1762" w14:textId="41C88339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b/>
          <w:sz w:val="24"/>
          <w:szCs w:val="24"/>
          <w:lang w:val="hr-HR"/>
        </w:rPr>
        <w:t>PREDSJEDNIK:</w:t>
      </w:r>
    </w:p>
    <w:p w14:paraId="1706EC89" w14:textId="4B90795B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 w:rsidR="00A77D83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48127B">
        <w:rPr>
          <w:rFonts w:ascii="Times New Roman" w:hAnsi="Times New Roman" w:cs="Times New Roman"/>
          <w:sz w:val="24"/>
          <w:szCs w:val="24"/>
          <w:lang w:val="hr-HR"/>
        </w:rPr>
        <w:t xml:space="preserve">  Igor Tomić, </w:t>
      </w:r>
      <w:proofErr w:type="spellStart"/>
      <w:r w:rsidRPr="0048127B">
        <w:rPr>
          <w:rFonts w:ascii="Times New Roman" w:hAnsi="Times New Roman" w:cs="Times New Roman"/>
          <w:sz w:val="24"/>
          <w:szCs w:val="24"/>
          <w:lang w:val="hr-HR"/>
        </w:rPr>
        <w:t>univ.bacc.ing.mech</w:t>
      </w:r>
      <w:proofErr w:type="spellEnd"/>
      <w:r w:rsidRPr="004812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9CB8D3" w14:textId="0F6B6A32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6D5B717" w14:textId="6FDDA64C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541B39D" w14:textId="64944734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77C866F" w14:textId="6F3E236B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1AA92" w14:textId="15596FB2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EAC2C" w14:textId="6ABFE9C6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8504E" w14:textId="25ADB873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9CDC6" w14:textId="05A7EF0A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C5661" w14:textId="77777777" w:rsidR="0048127B" w:rsidRPr="0048127B" w:rsidRDefault="0048127B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3F708" w14:textId="1538C55A" w:rsidR="004E198A" w:rsidRPr="0048127B" w:rsidRDefault="004E198A" w:rsidP="004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98A" w:rsidRPr="0048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1F"/>
    <w:rsid w:val="000F4A60"/>
    <w:rsid w:val="001866E0"/>
    <w:rsid w:val="001A21A5"/>
    <w:rsid w:val="001D14B5"/>
    <w:rsid w:val="00204B80"/>
    <w:rsid w:val="00282B0B"/>
    <w:rsid w:val="0036005E"/>
    <w:rsid w:val="003E25F3"/>
    <w:rsid w:val="0048127B"/>
    <w:rsid w:val="004E198A"/>
    <w:rsid w:val="00661083"/>
    <w:rsid w:val="006A1EA5"/>
    <w:rsid w:val="0070415A"/>
    <w:rsid w:val="007D5E1F"/>
    <w:rsid w:val="007F6324"/>
    <w:rsid w:val="0083163A"/>
    <w:rsid w:val="008333BB"/>
    <w:rsid w:val="009750EE"/>
    <w:rsid w:val="009E1038"/>
    <w:rsid w:val="00A77D83"/>
    <w:rsid w:val="00AA7A61"/>
    <w:rsid w:val="00BE6F07"/>
    <w:rsid w:val="00BE720F"/>
    <w:rsid w:val="00C21B29"/>
    <w:rsid w:val="00C366F5"/>
    <w:rsid w:val="00D27262"/>
    <w:rsid w:val="00DE3662"/>
    <w:rsid w:val="00E606A1"/>
    <w:rsid w:val="00E77C67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F4DA"/>
  <w15:chartTrackingRefBased/>
  <w15:docId w15:val="{A60701C0-ADFA-4A96-84F4-EC23801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zadanifontodlomka">
    <w:name w:val="pt-zadanifontodlomka"/>
    <w:basedOn w:val="Zadanifontodlomka"/>
    <w:rsid w:val="007D5E1F"/>
  </w:style>
  <w:style w:type="paragraph" w:customStyle="1" w:styleId="pt-normal-000017">
    <w:name w:val="pt-normal-000017"/>
    <w:basedOn w:val="Normal"/>
    <w:rsid w:val="003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-zadanifontodlomka-000018">
    <w:name w:val="pt-zadanifontodlomka-000018"/>
    <w:basedOn w:val="Zadanifontodlomka"/>
    <w:rsid w:val="0036005E"/>
  </w:style>
  <w:style w:type="character" w:customStyle="1" w:styleId="pt-000010">
    <w:name w:val="pt-000010"/>
    <w:basedOn w:val="Zadanifontodlomka"/>
    <w:rsid w:val="0036005E"/>
  </w:style>
  <w:style w:type="character" w:styleId="Hiperveza">
    <w:name w:val="Hyperlink"/>
    <w:basedOn w:val="Zadanifontodlomka"/>
    <w:uiPriority w:val="99"/>
    <w:unhideWhenUsed/>
    <w:rsid w:val="00C366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66F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04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Perhat</dc:creator>
  <cp:keywords/>
  <dc:description/>
  <cp:lastModifiedBy>Računovostvo</cp:lastModifiedBy>
  <cp:revision>3</cp:revision>
  <cp:lastPrinted>2018-12-27T14:52:00Z</cp:lastPrinted>
  <dcterms:created xsi:type="dcterms:W3CDTF">2019-02-15T13:38:00Z</dcterms:created>
  <dcterms:modified xsi:type="dcterms:W3CDTF">2019-02-15T14:01:00Z</dcterms:modified>
</cp:coreProperties>
</file>