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F2" w:rsidRPr="001174FE" w:rsidRDefault="00406E77">
      <w:pPr>
        <w:jc w:val="both"/>
        <w:rPr>
          <w:rFonts w:ascii="Times New Roman" w:eastAsia="Times New Roman" w:hAnsi="Times New Roman" w:cs="Times New Roman"/>
          <w:sz w:val="24"/>
          <w:lang w:val="hr-HR"/>
        </w:rPr>
      </w:pPr>
      <w:r w:rsidRPr="001174FE">
        <w:rPr>
          <w:rFonts w:ascii="Arial" w:eastAsia="Arial" w:hAnsi="Arial" w:cs="Arial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Na temelju članka 95.</w:t>
      </w:r>
      <w:r w:rsidR="001174FE">
        <w:rPr>
          <w:rFonts w:ascii="Times New Roman" w:eastAsia="Times New Roman" w:hAnsi="Times New Roman" w:cs="Times New Roman"/>
          <w:sz w:val="24"/>
          <w:lang w:val="hr-HR"/>
        </w:rPr>
        <w:t xml:space="preserve"> stavka 2.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Zakona o komunalnom gospodarstvu (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>„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Narodne novine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>“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broj 68/18, 110/18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-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Odluka Ustavnog suda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 xml:space="preserve"> i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32/20)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 xml:space="preserve">,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 xml:space="preserve">Odluke o nastupanju posebnih okolnosti 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>M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inistra graditeljstva i prostornog uređenja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 xml:space="preserve"> KLASA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: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804-08/20-01/1,</w:t>
      </w:r>
      <w:r w:rsidR="00625C50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U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>RBROJ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: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531-01-20-1,</w:t>
      </w:r>
      <w:r w:rsidR="009F5ECB">
        <w:rPr>
          <w:rFonts w:ascii="Times New Roman" w:eastAsia="Times New Roman" w:hAnsi="Times New Roman" w:cs="Times New Roman"/>
          <w:sz w:val="24"/>
          <w:lang w:val="hr-HR"/>
        </w:rPr>
        <w:t xml:space="preserve"> OD 20.03.2020. godine </w:t>
      </w:r>
      <w:r w:rsidR="001174FE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i članka 32. Statuta Općine Kalnik („Službeni glasnik Koprivničko-križevačke županije“ broj 5/13, 4/18, 4/20), Općinsko vijeće Općine Kalnik na </w:t>
      </w:r>
      <w:r w:rsidR="002B5E65">
        <w:rPr>
          <w:rFonts w:ascii="Times New Roman" w:eastAsia="Times New Roman" w:hAnsi="Times New Roman" w:cs="Times New Roman"/>
          <w:sz w:val="24"/>
          <w:lang w:val="hr-HR"/>
        </w:rPr>
        <w:t xml:space="preserve">19. </w:t>
      </w:r>
      <w:r w:rsidR="001174FE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sjednici održanoj </w:t>
      </w:r>
      <w:r w:rsidR="002B5E65">
        <w:rPr>
          <w:rFonts w:ascii="Times New Roman" w:eastAsia="Times New Roman" w:hAnsi="Times New Roman" w:cs="Times New Roman"/>
          <w:sz w:val="24"/>
          <w:lang w:val="hr-HR"/>
        </w:rPr>
        <w:t xml:space="preserve">14. lipnja </w:t>
      </w:r>
      <w:r w:rsidR="001174FE" w:rsidRPr="001174FE">
        <w:rPr>
          <w:rFonts w:ascii="Times New Roman" w:eastAsia="Times New Roman" w:hAnsi="Times New Roman" w:cs="Times New Roman"/>
          <w:sz w:val="24"/>
          <w:lang w:val="hr-HR"/>
        </w:rPr>
        <w:t>2020. donijelo je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 </w:t>
      </w:r>
    </w:p>
    <w:p w:rsidR="00373CF2" w:rsidRPr="007F380D" w:rsidRDefault="00406E77">
      <w:pPr>
        <w:jc w:val="center"/>
        <w:rPr>
          <w:rFonts w:ascii="Times New Roman" w:eastAsia="Times New Roman" w:hAnsi="Times New Roman" w:cs="Times New Roman"/>
          <w:b/>
          <w:bCs/>
          <w:sz w:val="24"/>
          <w:lang w:val="hr-HR"/>
        </w:rPr>
      </w:pPr>
      <w:r w:rsidRPr="007F380D">
        <w:rPr>
          <w:rFonts w:ascii="Times New Roman" w:eastAsia="Times New Roman" w:hAnsi="Times New Roman" w:cs="Times New Roman"/>
          <w:b/>
          <w:bCs/>
          <w:sz w:val="24"/>
          <w:lang w:val="hr-HR"/>
        </w:rPr>
        <w:t>ODLUKU</w:t>
      </w:r>
    </w:p>
    <w:p w:rsidR="00373CF2" w:rsidRDefault="00406E77" w:rsidP="00625C50">
      <w:pPr>
        <w:jc w:val="center"/>
        <w:rPr>
          <w:rFonts w:ascii="Times New Roman" w:eastAsia="Times New Roman" w:hAnsi="Times New Roman" w:cs="Times New Roman"/>
          <w:b/>
          <w:bCs/>
          <w:sz w:val="24"/>
          <w:lang w:val="hr-HR"/>
        </w:rPr>
      </w:pPr>
      <w:r w:rsidRPr="007F380D">
        <w:rPr>
          <w:rFonts w:ascii="Times New Roman" w:eastAsia="Times New Roman" w:hAnsi="Times New Roman" w:cs="Times New Roman"/>
          <w:b/>
          <w:bCs/>
          <w:sz w:val="24"/>
          <w:lang w:val="hr-HR"/>
        </w:rPr>
        <w:t xml:space="preserve"> </w:t>
      </w:r>
      <w:r w:rsidR="009F5ECB" w:rsidRPr="007F380D">
        <w:rPr>
          <w:rFonts w:ascii="Times New Roman" w:eastAsia="Times New Roman" w:hAnsi="Times New Roman" w:cs="Times New Roman"/>
          <w:b/>
          <w:bCs/>
          <w:sz w:val="24"/>
          <w:lang w:val="hr-HR"/>
        </w:rPr>
        <w:t>o oslobođenju od obveze plaćanja komunalne naknade</w:t>
      </w:r>
    </w:p>
    <w:p w:rsidR="007F380D" w:rsidRPr="007F380D" w:rsidRDefault="007F380D" w:rsidP="00625C50">
      <w:pPr>
        <w:jc w:val="center"/>
        <w:rPr>
          <w:rFonts w:ascii="Times New Roman" w:eastAsia="Times New Roman" w:hAnsi="Times New Roman" w:cs="Times New Roman"/>
          <w:b/>
          <w:bCs/>
          <w:sz w:val="24"/>
          <w:lang w:val="hr-HR"/>
        </w:rPr>
      </w:pPr>
    </w:p>
    <w:p w:rsidR="00373CF2" w:rsidRPr="001174FE" w:rsidRDefault="00406E77">
      <w:pPr>
        <w:jc w:val="center"/>
        <w:rPr>
          <w:rFonts w:ascii="Times New Roman" w:eastAsia="Times New Roman" w:hAnsi="Times New Roman" w:cs="Times New Roman"/>
          <w:sz w:val="24"/>
          <w:lang w:val="hr-HR"/>
        </w:rPr>
      </w:pPr>
      <w:r w:rsidRPr="001174FE">
        <w:rPr>
          <w:rFonts w:ascii="Times New Roman" w:eastAsia="Times New Roman" w:hAnsi="Times New Roman" w:cs="Times New Roman"/>
          <w:sz w:val="24"/>
          <w:lang w:val="hr-HR"/>
        </w:rPr>
        <w:t>Članak 1.</w:t>
      </w:r>
    </w:p>
    <w:p w:rsidR="00373CF2" w:rsidRPr="001174FE" w:rsidRDefault="009F5ECB">
      <w:pPr>
        <w:jc w:val="both"/>
        <w:rPr>
          <w:rFonts w:ascii="Times New Roman" w:eastAsia="Times New Roman" w:hAnsi="Times New Roman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ab/>
      </w:r>
      <w:r w:rsidR="00406E77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Ovom se Odlukom uslijed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 nastalu povodom proglašenja epidemije bolesti COVID </w:t>
      </w:r>
      <w:r>
        <w:rPr>
          <w:rFonts w:ascii="Times New Roman" w:eastAsia="Times New Roman" w:hAnsi="Times New Roman" w:cs="Times New Roman"/>
          <w:sz w:val="24"/>
          <w:lang w:val="hr-HR"/>
        </w:rPr>
        <w:t>1</w:t>
      </w:r>
      <w:r w:rsidR="00406E77" w:rsidRPr="001174FE">
        <w:rPr>
          <w:rFonts w:ascii="Times New Roman" w:eastAsia="Times New Roman" w:hAnsi="Times New Roman" w:cs="Times New Roman"/>
          <w:sz w:val="24"/>
          <w:lang w:val="hr-HR"/>
        </w:rPr>
        <w:t>9, utvrđuju mjere koje se odnose na obveznike plaćanja komunalne naknade</w:t>
      </w:r>
      <w:r w:rsidR="00947A72">
        <w:rPr>
          <w:rFonts w:ascii="Times New Roman" w:eastAsia="Times New Roman" w:hAnsi="Times New Roman" w:cs="Times New Roman"/>
          <w:sz w:val="24"/>
          <w:lang w:val="hr-HR"/>
        </w:rPr>
        <w:t>.</w:t>
      </w:r>
      <w:r w:rsidR="00406E77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:rsidR="00373CF2" w:rsidRPr="001174FE" w:rsidRDefault="00406E77">
      <w:pPr>
        <w:jc w:val="center"/>
        <w:rPr>
          <w:rFonts w:ascii="Times New Roman" w:eastAsia="Times New Roman" w:hAnsi="Times New Roman" w:cs="Times New Roman"/>
          <w:sz w:val="24"/>
          <w:lang w:val="hr-HR"/>
        </w:rPr>
      </w:pPr>
      <w:r w:rsidRPr="001174FE">
        <w:rPr>
          <w:rFonts w:ascii="Times New Roman" w:eastAsia="Times New Roman" w:hAnsi="Times New Roman" w:cs="Times New Roman"/>
          <w:sz w:val="24"/>
          <w:lang w:val="hr-HR"/>
        </w:rPr>
        <w:t>Članak 2.</w:t>
      </w:r>
    </w:p>
    <w:p w:rsidR="00373CF2" w:rsidRPr="001174FE" w:rsidRDefault="00947A72">
      <w:pPr>
        <w:jc w:val="both"/>
        <w:rPr>
          <w:rFonts w:ascii="Times New Roman" w:eastAsia="Times New Roman" w:hAnsi="Times New Roman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ab/>
      </w:r>
      <w:r w:rsidR="00406E77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Obveznike plaćanja komunalne naknade za </w:t>
      </w:r>
      <w:r w:rsidRPr="00947A72">
        <w:rPr>
          <w:rFonts w:ascii="Times New Roman" w:eastAsia="Times New Roman" w:hAnsi="Times New Roman" w:cs="Times New Roman"/>
          <w:sz w:val="24"/>
          <w:lang w:val="hr-HR"/>
        </w:rPr>
        <w:t>poslovne, stambene, garažne prostore i građevinsko zemljište koje služi za obavljanje poslovne djelatnosti</w:t>
      </w:r>
      <w:r w:rsidR="00406E77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oslobađa </w:t>
      </w:r>
      <w:r>
        <w:rPr>
          <w:rFonts w:ascii="Times New Roman" w:eastAsia="Times New Roman" w:hAnsi="Times New Roman" w:cs="Times New Roman"/>
          <w:sz w:val="24"/>
          <w:lang w:val="hr-HR"/>
        </w:rPr>
        <w:t xml:space="preserve">se </w:t>
      </w:r>
      <w:r w:rsidR="00406E77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od obveze plaćanja komunalne naknade </w:t>
      </w:r>
      <w:r w:rsidRPr="00947A72">
        <w:rPr>
          <w:rFonts w:ascii="Times New Roman" w:eastAsia="Times New Roman" w:hAnsi="Times New Roman" w:cs="Times New Roman"/>
          <w:sz w:val="24"/>
          <w:lang w:val="hr-HR"/>
        </w:rPr>
        <w:t>u cijelosti za drugi kvartal – razdoblje od 1. travnja do 30. lipnja 2020. godine.</w:t>
      </w:r>
      <w:r w:rsidR="00A831D1">
        <w:rPr>
          <w:rFonts w:ascii="Times New Roman" w:eastAsia="Times New Roman" w:hAnsi="Times New Roman" w:cs="Times New Roman"/>
          <w:sz w:val="24"/>
          <w:lang w:val="hr-HR"/>
        </w:rPr>
        <w:tab/>
        <w:t>U</w:t>
      </w:r>
      <w:r w:rsidR="00A831D1" w:rsidRPr="00A831D1">
        <w:rPr>
          <w:rFonts w:ascii="Times New Roman" w:eastAsia="Times New Roman" w:hAnsi="Times New Roman" w:cs="Times New Roman"/>
          <w:sz w:val="24"/>
          <w:lang w:val="hr-HR"/>
        </w:rPr>
        <w:t xml:space="preserve"> slučaju kašnjenja </w:t>
      </w:r>
      <w:r w:rsidR="00A831D1">
        <w:rPr>
          <w:rFonts w:ascii="Times New Roman" w:eastAsia="Times New Roman" w:hAnsi="Times New Roman" w:cs="Times New Roman"/>
          <w:sz w:val="24"/>
          <w:lang w:val="hr-HR"/>
        </w:rPr>
        <w:t xml:space="preserve">po rokovima dospijeća </w:t>
      </w:r>
      <w:r w:rsidR="00A831D1" w:rsidRPr="00A831D1">
        <w:rPr>
          <w:rFonts w:ascii="Times New Roman" w:eastAsia="Times New Roman" w:hAnsi="Times New Roman" w:cs="Times New Roman"/>
          <w:sz w:val="24"/>
          <w:lang w:val="hr-HR"/>
        </w:rPr>
        <w:t xml:space="preserve">plaćanja komunalne naknade za prvi, treći i četvrti kvartal 2020. godine neće se obračunavati </w:t>
      </w:r>
      <w:r w:rsidR="00A831D1">
        <w:rPr>
          <w:rFonts w:ascii="Times New Roman" w:eastAsia="Times New Roman" w:hAnsi="Times New Roman" w:cs="Times New Roman"/>
          <w:sz w:val="24"/>
          <w:lang w:val="hr-HR"/>
        </w:rPr>
        <w:t xml:space="preserve">zatezna </w:t>
      </w:r>
      <w:r w:rsidR="00A831D1" w:rsidRPr="00A831D1">
        <w:rPr>
          <w:rFonts w:ascii="Times New Roman" w:eastAsia="Times New Roman" w:hAnsi="Times New Roman" w:cs="Times New Roman"/>
          <w:sz w:val="24"/>
          <w:lang w:val="hr-HR"/>
        </w:rPr>
        <w:t xml:space="preserve">kamata za sve uplate izvršene do 01.02.2021. godine.  </w:t>
      </w:r>
    </w:p>
    <w:p w:rsidR="00373CF2" w:rsidRPr="001174FE" w:rsidRDefault="00406E77">
      <w:pPr>
        <w:jc w:val="center"/>
        <w:rPr>
          <w:rFonts w:ascii="Times New Roman" w:eastAsia="Times New Roman" w:hAnsi="Times New Roman" w:cs="Times New Roman"/>
          <w:sz w:val="24"/>
          <w:lang w:val="hr-HR"/>
        </w:rPr>
      </w:pPr>
      <w:r w:rsidRPr="001174FE">
        <w:rPr>
          <w:rFonts w:ascii="Times New Roman" w:eastAsia="Times New Roman" w:hAnsi="Times New Roman" w:cs="Times New Roman"/>
          <w:sz w:val="24"/>
          <w:lang w:val="hr-HR"/>
        </w:rPr>
        <w:t xml:space="preserve">Članak </w:t>
      </w:r>
      <w:r w:rsidR="0015017B">
        <w:rPr>
          <w:rFonts w:ascii="Times New Roman" w:eastAsia="Times New Roman" w:hAnsi="Times New Roman" w:cs="Times New Roman"/>
          <w:sz w:val="24"/>
          <w:lang w:val="hr-HR"/>
        </w:rPr>
        <w:t>3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>.</w:t>
      </w:r>
    </w:p>
    <w:p w:rsidR="00A831D1" w:rsidRDefault="00A831D1" w:rsidP="00A831D1">
      <w:pPr>
        <w:jc w:val="both"/>
        <w:rPr>
          <w:rFonts w:ascii="Times New Roman" w:eastAsia="Times New Roman" w:hAnsi="Times New Roman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ab/>
      </w:r>
      <w:r w:rsidR="00406E77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Ova Odluka </w:t>
      </w:r>
      <w:r>
        <w:rPr>
          <w:rFonts w:ascii="Times New Roman" w:eastAsia="Times New Roman" w:hAnsi="Times New Roman" w:cs="Times New Roman"/>
          <w:sz w:val="24"/>
          <w:lang w:val="hr-HR"/>
        </w:rPr>
        <w:t xml:space="preserve">objavit će se </w:t>
      </w:r>
      <w:r w:rsidR="001D68EB">
        <w:rPr>
          <w:rFonts w:ascii="Times New Roman" w:eastAsia="Times New Roman" w:hAnsi="Times New Roman" w:cs="Times New Roman"/>
          <w:sz w:val="24"/>
          <w:lang w:val="hr-HR"/>
        </w:rPr>
        <w:t>u „Službenom glasniku Koprivničko-križevačke županije“</w:t>
      </w:r>
    </w:p>
    <w:p w:rsidR="001D68EB" w:rsidRDefault="001D68EB" w:rsidP="001D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hr-HR"/>
        </w:rPr>
      </w:pPr>
    </w:p>
    <w:p w:rsidR="00373CF2" w:rsidRDefault="00406E77" w:rsidP="001D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1174FE">
        <w:rPr>
          <w:rFonts w:ascii="Times New Roman" w:eastAsia="Times New Roman" w:hAnsi="Times New Roman" w:cs="Times New Roman"/>
          <w:b/>
          <w:sz w:val="24"/>
          <w:lang w:val="hr-HR"/>
        </w:rPr>
        <w:t>OPĆINSKO VIJEĆE</w:t>
      </w:r>
      <w:r w:rsidR="00A831D1">
        <w:rPr>
          <w:rFonts w:ascii="Times New Roman" w:eastAsia="Times New Roman" w:hAnsi="Times New Roman" w:cs="Times New Roman"/>
          <w:b/>
          <w:sz w:val="24"/>
          <w:lang w:val="hr-HR"/>
        </w:rPr>
        <w:t xml:space="preserve"> </w:t>
      </w:r>
    </w:p>
    <w:p w:rsidR="00A831D1" w:rsidRPr="00A831D1" w:rsidRDefault="00A831D1" w:rsidP="001D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lang w:val="hr-HR"/>
        </w:rPr>
        <w:t>OPĆINE KALNIK</w:t>
      </w:r>
    </w:p>
    <w:p w:rsidR="00373CF2" w:rsidRPr="001174FE" w:rsidRDefault="00406E77">
      <w:pPr>
        <w:spacing w:after="0" w:line="240" w:lineRule="auto"/>
        <w:rPr>
          <w:rFonts w:ascii="Times New Roman" w:eastAsia="Times New Roman" w:hAnsi="Times New Roman" w:cs="Times New Roman"/>
          <w:sz w:val="24"/>
          <w:lang w:val="hr-HR"/>
        </w:rPr>
      </w:pPr>
      <w:r w:rsidRPr="001174FE">
        <w:rPr>
          <w:rFonts w:ascii="Times New Roman" w:eastAsia="Times New Roman" w:hAnsi="Times New Roman" w:cs="Times New Roman"/>
          <w:sz w:val="24"/>
          <w:lang w:val="hr-HR"/>
        </w:rPr>
        <w:t>KLASA:  021-05/20-01/</w:t>
      </w:r>
      <w:r w:rsidR="001D68EB">
        <w:rPr>
          <w:rFonts w:ascii="Times New Roman" w:eastAsia="Times New Roman" w:hAnsi="Times New Roman" w:cs="Times New Roman"/>
          <w:sz w:val="24"/>
          <w:lang w:val="hr-HR"/>
        </w:rPr>
        <w:t>02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                                  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  <w:t xml:space="preserve">         </w:t>
      </w:r>
      <w:r w:rsidR="00625C50"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="00625C50"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:rsidR="00373CF2" w:rsidRPr="001174FE" w:rsidRDefault="00406E77">
      <w:pPr>
        <w:spacing w:after="0"/>
        <w:jc w:val="both"/>
        <w:rPr>
          <w:rFonts w:ascii="Times New Roman" w:eastAsia="Times New Roman" w:hAnsi="Times New Roman" w:cs="Times New Roman"/>
          <w:sz w:val="24"/>
          <w:lang w:val="hr-HR"/>
        </w:rPr>
      </w:pPr>
      <w:r w:rsidRPr="001174FE">
        <w:rPr>
          <w:rFonts w:ascii="Times New Roman" w:eastAsia="Times New Roman" w:hAnsi="Times New Roman" w:cs="Times New Roman"/>
          <w:sz w:val="24"/>
          <w:lang w:val="hr-HR"/>
        </w:rPr>
        <w:t>URBROJ: 2</w:t>
      </w:r>
      <w:r w:rsidR="001D68EB">
        <w:rPr>
          <w:rFonts w:ascii="Times New Roman" w:eastAsia="Times New Roman" w:hAnsi="Times New Roman" w:cs="Times New Roman"/>
          <w:sz w:val="24"/>
          <w:lang w:val="hr-HR"/>
        </w:rPr>
        <w:t>137/23-20-2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  <w:t xml:space="preserve">               </w:t>
      </w:r>
      <w:r w:rsidR="00625C50" w:rsidRPr="001174FE">
        <w:rPr>
          <w:rFonts w:ascii="Times New Roman" w:eastAsia="Times New Roman" w:hAnsi="Times New Roman" w:cs="Times New Roman"/>
          <w:sz w:val="24"/>
          <w:lang w:val="hr-HR"/>
        </w:rPr>
        <w:tab/>
        <w:t xml:space="preserve">    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:rsidR="00373CF2" w:rsidRPr="001174FE" w:rsidRDefault="00A831D1">
      <w:pPr>
        <w:spacing w:after="0"/>
        <w:jc w:val="both"/>
        <w:rPr>
          <w:rFonts w:ascii="Times New Roman" w:eastAsia="Times New Roman" w:hAnsi="Times New Roman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>Kalnik</w:t>
      </w:r>
      <w:r w:rsidR="00625C50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, </w:t>
      </w:r>
      <w:r w:rsidR="002B5E65">
        <w:rPr>
          <w:rFonts w:ascii="Times New Roman" w:eastAsia="Times New Roman" w:hAnsi="Times New Roman" w:cs="Times New Roman"/>
          <w:sz w:val="24"/>
          <w:lang w:val="hr-HR"/>
        </w:rPr>
        <w:t>14</w:t>
      </w:r>
      <w:r>
        <w:rPr>
          <w:rFonts w:ascii="Times New Roman" w:eastAsia="Times New Roman" w:hAnsi="Times New Roman" w:cs="Times New Roman"/>
          <w:sz w:val="24"/>
          <w:lang w:val="hr-HR"/>
        </w:rPr>
        <w:t xml:space="preserve">. </w:t>
      </w:r>
      <w:r w:rsidR="002B5E65">
        <w:rPr>
          <w:rFonts w:ascii="Times New Roman" w:eastAsia="Times New Roman" w:hAnsi="Times New Roman" w:cs="Times New Roman"/>
          <w:sz w:val="24"/>
          <w:lang w:val="hr-HR"/>
        </w:rPr>
        <w:t>lipnja</w:t>
      </w:r>
      <w:bookmarkStart w:id="0" w:name="_GoBack"/>
      <w:bookmarkEnd w:id="0"/>
      <w:r w:rsidR="00625C50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2020.</w:t>
      </w:r>
      <w:r w:rsidR="00406E77"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                                                </w:t>
      </w:r>
    </w:p>
    <w:p w:rsidR="009F5ECB" w:rsidRPr="00054BE4" w:rsidRDefault="00406E77" w:rsidP="009F5ECB">
      <w:pPr>
        <w:widowControl w:val="0"/>
        <w:tabs>
          <w:tab w:val="left" w:pos="2220"/>
          <w:tab w:val="left" w:pos="5988"/>
        </w:tabs>
        <w:autoSpaceDE w:val="0"/>
        <w:autoSpaceDN w:val="0"/>
        <w:spacing w:after="0" w:line="240" w:lineRule="auto"/>
        <w:ind w:left="5670" w:firstLine="27"/>
        <w:jc w:val="center"/>
        <w:rPr>
          <w:rFonts w:ascii="Times New Roman" w:eastAsia="Arial" w:hAnsi="Times New Roman" w:cs="Times New Roman"/>
          <w:b/>
          <w:bCs/>
        </w:rPr>
      </w:pPr>
      <w:r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 </w:t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="00625C50" w:rsidRPr="001174FE">
        <w:rPr>
          <w:rFonts w:ascii="Times New Roman" w:eastAsia="Times New Roman" w:hAnsi="Times New Roman" w:cs="Times New Roman"/>
          <w:sz w:val="24"/>
          <w:lang w:val="hr-HR"/>
        </w:rPr>
        <w:tab/>
      </w:r>
      <w:r w:rsidRPr="001174FE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  <w:r w:rsidR="009F5ECB" w:rsidRPr="00054BE4">
        <w:rPr>
          <w:rFonts w:ascii="Times New Roman" w:eastAsia="Arial" w:hAnsi="Times New Roman" w:cs="Times New Roman"/>
          <w:b/>
          <w:bCs/>
        </w:rPr>
        <w:t>PREDSJEDNIK:</w:t>
      </w:r>
    </w:p>
    <w:p w:rsidR="009F5ECB" w:rsidRPr="00054BE4" w:rsidRDefault="009F5ECB" w:rsidP="009F5ECB">
      <w:pPr>
        <w:spacing w:after="0" w:line="240" w:lineRule="auto"/>
        <w:ind w:left="5670" w:firstLine="27"/>
        <w:jc w:val="center"/>
        <w:rPr>
          <w:rFonts w:ascii="Times New Roman" w:hAnsi="Times New Roman" w:cs="Times New Roman"/>
        </w:rPr>
      </w:pPr>
      <w:r w:rsidRPr="00054BE4">
        <w:rPr>
          <w:rFonts w:ascii="Times New Roman" w:eastAsia="Arial" w:hAnsi="Times New Roman" w:cs="Times New Roman"/>
          <w:b/>
          <w:bCs/>
        </w:rPr>
        <w:t>Igor Tomić,</w:t>
      </w:r>
      <w:r w:rsidRPr="00054BE4">
        <w:rPr>
          <w:rFonts w:ascii="Times New Roman" w:eastAsia="Arial" w:hAnsi="Times New Roman" w:cs="Times New Roman"/>
        </w:rPr>
        <w:t xml:space="preserve"> univ.bacc.ing.mech.</w:t>
      </w:r>
    </w:p>
    <w:p w:rsidR="00373CF2" w:rsidRPr="001174FE" w:rsidRDefault="00373CF2" w:rsidP="00150A66">
      <w:pPr>
        <w:spacing w:after="0"/>
        <w:jc w:val="both"/>
        <w:rPr>
          <w:rFonts w:ascii="Times New Roman" w:eastAsia="Times New Roman" w:hAnsi="Times New Roman" w:cs="Times New Roman"/>
          <w:sz w:val="24"/>
          <w:lang w:val="hr-HR"/>
        </w:rPr>
      </w:pPr>
    </w:p>
    <w:p w:rsidR="00373CF2" w:rsidRPr="001174FE" w:rsidRDefault="00373CF2" w:rsidP="00150A66">
      <w:pPr>
        <w:rPr>
          <w:rFonts w:ascii="Times New Roman" w:eastAsia="Times New Roman" w:hAnsi="Times New Roman" w:cs="Times New Roman"/>
          <w:sz w:val="24"/>
          <w:lang w:val="hr-HR"/>
        </w:rPr>
      </w:pPr>
    </w:p>
    <w:sectPr w:rsidR="00373CF2" w:rsidRPr="001174FE" w:rsidSect="00406E77">
      <w:pgSz w:w="12240" w:h="15840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F2"/>
    <w:rsid w:val="001174FE"/>
    <w:rsid w:val="0015017B"/>
    <w:rsid w:val="00150A66"/>
    <w:rsid w:val="001D68EB"/>
    <w:rsid w:val="002B5E65"/>
    <w:rsid w:val="00373CF2"/>
    <w:rsid w:val="00406E77"/>
    <w:rsid w:val="00625C50"/>
    <w:rsid w:val="007A4775"/>
    <w:rsid w:val="007F380D"/>
    <w:rsid w:val="00947A72"/>
    <w:rsid w:val="009F5ECB"/>
    <w:rsid w:val="00A831D1"/>
    <w:rsid w:val="00A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E2A6"/>
  <w15:docId w15:val="{3734CA84-F7A2-466E-B453-4453A4AA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5</cp:revision>
  <dcterms:created xsi:type="dcterms:W3CDTF">2020-05-26T12:23:00Z</dcterms:created>
  <dcterms:modified xsi:type="dcterms:W3CDTF">2020-06-17T11:37:00Z</dcterms:modified>
</cp:coreProperties>
</file>