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077" w:type="dxa"/>
        <w:tblLook w:val="04A0" w:firstRow="1" w:lastRow="0" w:firstColumn="1" w:lastColumn="0" w:noHBand="0" w:noVBand="1"/>
      </w:tblPr>
      <w:tblGrid>
        <w:gridCol w:w="4538"/>
        <w:gridCol w:w="4539"/>
      </w:tblGrid>
      <w:tr w:rsidR="00B864AC" w:rsidRPr="00F36218" w14:paraId="185E28B7" w14:textId="77777777" w:rsidTr="00F37988">
        <w:trPr>
          <w:trHeight w:val="942"/>
        </w:trPr>
        <w:tc>
          <w:tcPr>
            <w:tcW w:w="9077" w:type="dxa"/>
            <w:gridSpan w:val="2"/>
            <w:vAlign w:val="center"/>
          </w:tcPr>
          <w:p w14:paraId="42360707" w14:textId="0DA91725" w:rsidR="00F343FB" w:rsidRDefault="00B864AC" w:rsidP="00B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D9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9371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  <w:r w:rsidR="00F34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B8749B" w14:textId="77777777" w:rsidR="00B864AC" w:rsidRPr="00F343FB" w:rsidRDefault="00F343FB" w:rsidP="00B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 ZAINTERESIRANOM JAVNOŠĆU </w:t>
            </w:r>
            <w:r w:rsidR="00B864AC" w:rsidRPr="00F343FB">
              <w:rPr>
                <w:rFonts w:ascii="Times New Roman" w:hAnsi="Times New Roman" w:cs="Times New Roman"/>
                <w:sz w:val="24"/>
                <w:szCs w:val="24"/>
              </w:rPr>
              <w:t>O NACRTU OPĆEG AKTA</w:t>
            </w:r>
          </w:p>
        </w:tc>
      </w:tr>
      <w:tr w:rsidR="00B864AC" w:rsidRPr="00F36218" w14:paraId="53CB7AA6" w14:textId="77777777" w:rsidTr="00F37988">
        <w:trPr>
          <w:trHeight w:val="936"/>
        </w:trPr>
        <w:tc>
          <w:tcPr>
            <w:tcW w:w="9077" w:type="dxa"/>
            <w:gridSpan w:val="2"/>
            <w:vAlign w:val="center"/>
          </w:tcPr>
          <w:p w14:paraId="564A61D4" w14:textId="1F8FD771" w:rsidR="007F00B1" w:rsidRDefault="00F343FB" w:rsidP="007F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</w:t>
            </w:r>
            <w:bookmarkStart w:id="0" w:name="_Hlk24703745"/>
            <w:r w:rsidR="00995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  <w:bookmarkEnd w:id="0"/>
          </w:p>
          <w:p w14:paraId="6C48BDE6" w14:textId="272DCB73" w:rsidR="007F00B1" w:rsidRPr="00870055" w:rsidRDefault="007F00B1" w:rsidP="007F00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b/>
                <w:sz w:val="24"/>
                <w:szCs w:val="24"/>
              </w:rPr>
              <w:t>Proračuna Općine Kalnik za 2021. godinu</w:t>
            </w:r>
            <w:r w:rsidR="001E1328">
              <w:rPr>
                <w:rFonts w:ascii="Times New Roman" w:hAnsi="Times New Roman"/>
                <w:b/>
                <w:sz w:val="24"/>
                <w:szCs w:val="24"/>
              </w:rPr>
              <w:t xml:space="preserve"> i projekcije za 2022. i 2023. godinu</w:t>
            </w:r>
          </w:p>
          <w:bookmarkEnd w:id="1"/>
          <w:p w14:paraId="6CF37B3B" w14:textId="2D236D0D" w:rsidR="00756954" w:rsidRPr="00870055" w:rsidRDefault="00756954" w:rsidP="003F0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4AC" w:rsidRPr="00F36218" w14:paraId="19A54B39" w14:textId="77777777" w:rsidTr="00F37988">
        <w:trPr>
          <w:trHeight w:val="618"/>
        </w:trPr>
        <w:tc>
          <w:tcPr>
            <w:tcW w:w="90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02D01A7" w14:textId="77777777" w:rsidR="00CA0CC6" w:rsidRPr="00851826" w:rsidRDefault="00360F5F" w:rsidP="0036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Stvaratelj dokumenta: </w:t>
            </w:r>
            <w:r w:rsidR="00851826" w:rsidRPr="00360F5F">
              <w:rPr>
                <w:rFonts w:ascii="Times New Roman" w:hAnsi="Times New Roman" w:cs="Times New Roman"/>
                <w:sz w:val="24"/>
                <w:szCs w:val="24"/>
              </w:rPr>
              <w:t>Općina Kalnik</w:t>
            </w:r>
          </w:p>
        </w:tc>
      </w:tr>
      <w:tr w:rsidR="00360F5F" w:rsidRPr="00F36218" w14:paraId="394E83F0" w14:textId="77777777" w:rsidTr="00F37988">
        <w:trPr>
          <w:trHeight w:val="618"/>
        </w:trPr>
        <w:tc>
          <w:tcPr>
            <w:tcW w:w="90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5437E3B" w14:textId="77777777" w:rsidR="00360F5F" w:rsidRDefault="00360F5F" w:rsidP="0036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Tijelo koje provodi savjetovanje: </w:t>
            </w:r>
            <w:r w:rsidRPr="00360F5F">
              <w:rPr>
                <w:rFonts w:ascii="Times New Roman" w:hAnsi="Times New Roman" w:cs="Times New Roman"/>
                <w:sz w:val="24"/>
                <w:szCs w:val="24"/>
              </w:rPr>
              <w:t>Jedinstveni upravni odjel Općine Kalnik</w:t>
            </w:r>
          </w:p>
        </w:tc>
      </w:tr>
      <w:tr w:rsidR="00B864AC" w:rsidRPr="00F36218" w14:paraId="2DADF400" w14:textId="77777777" w:rsidTr="00F37988">
        <w:trPr>
          <w:trHeight w:val="943"/>
        </w:trPr>
        <w:tc>
          <w:tcPr>
            <w:tcW w:w="4538" w:type="dxa"/>
            <w:vAlign w:val="center"/>
          </w:tcPr>
          <w:p w14:paraId="14285440" w14:textId="271E58A2" w:rsidR="00625827" w:rsidRDefault="00B864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</w:t>
            </w:r>
            <w:r w:rsidR="00CE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savjetovanj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14:paraId="6A34C85B" w14:textId="197B2D9A" w:rsidR="00345631" w:rsidRPr="00F36218" w:rsidRDefault="007F00B1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51B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0A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0A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8" w:type="dxa"/>
            <w:vAlign w:val="center"/>
          </w:tcPr>
          <w:p w14:paraId="05F7323D" w14:textId="3CDF1620" w:rsidR="00625827" w:rsidRDefault="00B864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</w:t>
            </w:r>
            <w:r w:rsidR="00CE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savjetovanj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4F0634" w14:textId="66F81914" w:rsidR="00345631" w:rsidRPr="00F36218" w:rsidRDefault="007F00B1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65E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00A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A8A9806" w14:textId="3F590F4E" w:rsidR="006A5796" w:rsidRPr="00F36218" w:rsidRDefault="003651E4" w:rsidP="00B86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E4A45" w:rsidRPr="00F36218">
        <w:rPr>
          <w:rFonts w:ascii="Times New Roman" w:hAnsi="Times New Roman" w:cs="Times New Roman"/>
          <w:sz w:val="24"/>
          <w:szCs w:val="24"/>
        </w:rPr>
        <w:t>RAZLOG</w:t>
      </w:r>
      <w:r w:rsidR="00C72F00">
        <w:rPr>
          <w:rFonts w:ascii="Times New Roman" w:hAnsi="Times New Roman" w:cs="Times New Roman"/>
          <w:sz w:val="24"/>
          <w:szCs w:val="24"/>
        </w:rPr>
        <w:t xml:space="preserve"> </w:t>
      </w:r>
      <w:r w:rsidR="005E4A45" w:rsidRPr="00F36218">
        <w:rPr>
          <w:rFonts w:ascii="Times New Roman" w:hAnsi="Times New Roman" w:cs="Times New Roman"/>
          <w:sz w:val="24"/>
          <w:szCs w:val="24"/>
        </w:rPr>
        <w:t xml:space="preserve">DONOŠENJA </w:t>
      </w:r>
    </w:p>
    <w:tbl>
      <w:tblPr>
        <w:tblStyle w:val="Reetkatablice"/>
        <w:tblW w:w="8938" w:type="dxa"/>
        <w:tblLook w:val="04A0" w:firstRow="1" w:lastRow="0" w:firstColumn="1" w:lastColumn="0" w:noHBand="0" w:noVBand="1"/>
      </w:tblPr>
      <w:tblGrid>
        <w:gridCol w:w="8938"/>
      </w:tblGrid>
      <w:tr w:rsidR="005E4A45" w:rsidRPr="00F36218" w14:paraId="6293DB40" w14:textId="77777777" w:rsidTr="00332909">
        <w:trPr>
          <w:trHeight w:val="5193"/>
        </w:trPr>
        <w:tc>
          <w:tcPr>
            <w:tcW w:w="8938" w:type="dxa"/>
          </w:tcPr>
          <w:p w14:paraId="69730B12" w14:textId="77777777" w:rsidR="00332909" w:rsidRPr="00332909" w:rsidRDefault="00332909" w:rsidP="006A0BDB">
            <w:pPr>
              <w:jc w:val="both"/>
              <w:rPr>
                <w:rFonts w:ascii="Times New Roman" w:hAnsi="Times New Roman" w:cs="Times New Roman"/>
              </w:rPr>
            </w:pPr>
          </w:p>
          <w:p w14:paraId="1F80C353" w14:textId="0F40344F" w:rsidR="007F00B1" w:rsidRPr="007F00B1" w:rsidRDefault="007F00B1" w:rsidP="007F00B1">
            <w:pPr>
              <w:jc w:val="both"/>
              <w:rPr>
                <w:rFonts w:ascii="Times New Roman" w:hAnsi="Times New Roman" w:cs="Times New Roman"/>
              </w:rPr>
            </w:pPr>
            <w:r w:rsidRPr="007F00B1">
              <w:rPr>
                <w:rFonts w:ascii="Times New Roman" w:hAnsi="Times New Roman" w:cs="Times New Roman"/>
              </w:rPr>
              <w:t>Sa ciljem povećanja transparentnosti, suradnje i otvorenosti u izradi jednog od najvažnijih dokumenata Općine, Proračuna Općine</w:t>
            </w:r>
            <w:r>
              <w:rPr>
                <w:rFonts w:ascii="Times New Roman" w:hAnsi="Times New Roman" w:cs="Times New Roman"/>
              </w:rPr>
              <w:t xml:space="preserve"> Kalnik</w:t>
            </w:r>
            <w:r w:rsidRPr="007F00B1">
              <w:rPr>
                <w:rFonts w:ascii="Times New Roman" w:hAnsi="Times New Roman" w:cs="Times New Roman"/>
              </w:rPr>
              <w:t xml:space="preserve"> za 2021. godinu, Općina</w:t>
            </w:r>
            <w:r>
              <w:rPr>
                <w:rFonts w:ascii="Times New Roman" w:hAnsi="Times New Roman" w:cs="Times New Roman"/>
              </w:rPr>
              <w:t xml:space="preserve"> Kalnik</w:t>
            </w:r>
            <w:r w:rsidRPr="007F00B1">
              <w:rPr>
                <w:rFonts w:ascii="Times New Roman" w:hAnsi="Times New Roman" w:cs="Times New Roman"/>
              </w:rPr>
              <w:t xml:space="preserve"> pokreće proces savjetovanja sa zainteresiranom javnošću u postupku donošenja istog.</w:t>
            </w:r>
          </w:p>
          <w:p w14:paraId="29D21228" w14:textId="6F693418" w:rsidR="007F00B1" w:rsidRPr="007F00B1" w:rsidRDefault="007F00B1" w:rsidP="007F00B1">
            <w:pPr>
              <w:jc w:val="both"/>
              <w:rPr>
                <w:rFonts w:ascii="Times New Roman" w:hAnsi="Times New Roman" w:cs="Times New Roman"/>
              </w:rPr>
            </w:pPr>
            <w:r w:rsidRPr="007F00B1">
              <w:rPr>
                <w:rFonts w:ascii="Times New Roman" w:hAnsi="Times New Roman" w:cs="Times New Roman"/>
              </w:rPr>
              <w:t xml:space="preserve">  U skladu s odredbama Zakona o proračunu (''Narodne novine'' 87/08, 136/12 i 15/15), Pravilnika o proračunskim klasifikacijama (''Narodne novine''  26/10 i 120/13) te Pravilnika o proračunskom računovodstvu i računskom planu (''Narodne novine'' 124/14 i 115/15) sačinjen je prijedlog Proračuna Općine </w:t>
            </w:r>
            <w:r>
              <w:rPr>
                <w:rFonts w:ascii="Times New Roman" w:hAnsi="Times New Roman" w:cs="Times New Roman"/>
              </w:rPr>
              <w:t>Kalnik</w:t>
            </w:r>
            <w:r w:rsidRPr="007F00B1">
              <w:rPr>
                <w:rFonts w:ascii="Times New Roman" w:hAnsi="Times New Roman" w:cs="Times New Roman"/>
              </w:rPr>
              <w:t xml:space="preserve"> za 2021. godinu sa projekcijama za 2022. i 2023. godinu.</w:t>
            </w:r>
          </w:p>
          <w:p w14:paraId="7B0F5B8C" w14:textId="77777777" w:rsidR="007F00B1" w:rsidRPr="007F00B1" w:rsidRDefault="007F00B1" w:rsidP="007F00B1">
            <w:pPr>
              <w:jc w:val="both"/>
              <w:rPr>
                <w:rFonts w:ascii="Times New Roman" w:hAnsi="Times New Roman" w:cs="Times New Roman"/>
              </w:rPr>
            </w:pPr>
            <w:r w:rsidRPr="007F00B1">
              <w:rPr>
                <w:rFonts w:ascii="Times New Roman" w:hAnsi="Times New Roman" w:cs="Times New Roman"/>
              </w:rPr>
              <w:t>Zakon o proračunu definira proračun kao akt jedinice lokalne i područne (regionalne) samouprave kojim se procjenjuju prihodi i primici te utvrđuju rashodi i izdaci jedinice lokalne i područne (regionalne) samouprave za jednu godinu te projekcije za sljedeće dvije godine, a donosi ga predstavničko tijelo.</w:t>
            </w:r>
          </w:p>
          <w:p w14:paraId="173813F4" w14:textId="77777777" w:rsidR="007F00B1" w:rsidRPr="007F00B1" w:rsidRDefault="007F00B1" w:rsidP="007F00B1">
            <w:pPr>
              <w:jc w:val="both"/>
              <w:rPr>
                <w:rFonts w:ascii="Times New Roman" w:hAnsi="Times New Roman" w:cs="Times New Roman"/>
              </w:rPr>
            </w:pPr>
            <w:r w:rsidRPr="007F00B1">
              <w:rPr>
                <w:rFonts w:ascii="Times New Roman" w:hAnsi="Times New Roman" w:cs="Times New Roman"/>
              </w:rPr>
              <w:t>Pri izradi prijedloga proračuna za razdoblje 2021. – 2023. godine, Općina je obvezna pridržavati se zakona i propisa koji reguliraju izvore i vrste prihoda i primitaka proračuna te financiranje javnih rashoda i izdataka na razini lokalne i područne (regionalne) samouprave. U postupku planiranja korištena je jedinstvena metodologija obilježavanja prihoda i primitaka te rashoda i izdataka po organizacijskoj, programskoj, funkcionalnoj, ekonomskoj i lokacijskoj klasifikaciji, a primijenjena je i posebna klasifikacija – izvori financiranja. Izvore financiranja čine skupine prihoda i primitaka iz kojih se podmiruju rashodi i izdaci određene vrste i utvrđene namjene. Prijedlog Proračuna sastavljen je na osnovi uputa i preporuka Ministarstva financija.</w:t>
            </w:r>
          </w:p>
          <w:p w14:paraId="4D791843" w14:textId="4834C74F" w:rsidR="002F793D" w:rsidRPr="002F793D" w:rsidRDefault="007F00B1" w:rsidP="002F793D">
            <w:pPr>
              <w:jc w:val="both"/>
              <w:rPr>
                <w:rFonts w:ascii="Times New Roman" w:hAnsi="Times New Roman" w:cs="Times New Roman"/>
              </w:rPr>
            </w:pPr>
            <w:r w:rsidRPr="007F00B1">
              <w:rPr>
                <w:rFonts w:ascii="Times New Roman" w:hAnsi="Times New Roman" w:cs="Times New Roman"/>
              </w:rPr>
              <w:t>Pozivamo svu zainteresiranu javnost – građane, udruge, građanske inicijative, javne i privatne ustanove, sve zainteresirane koji svojim prijedlozima i sugestijama mogu pridonijeti donošenju kvalitetnog i provedivog Proračuna, da se odazovu</w:t>
            </w:r>
            <w:r w:rsidR="002F793D" w:rsidRPr="002F793D">
              <w:rPr>
                <w:rFonts w:ascii="Times New Roman" w:hAnsi="Times New Roman" w:cs="Times New Roman"/>
              </w:rPr>
              <w:t xml:space="preserve"> najkasnije do </w:t>
            </w:r>
            <w:r>
              <w:rPr>
                <w:rFonts w:ascii="Times New Roman" w:hAnsi="Times New Roman" w:cs="Times New Roman"/>
              </w:rPr>
              <w:t>16</w:t>
            </w:r>
            <w:r w:rsidR="002F793D" w:rsidRPr="002F79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2F793D" w:rsidRPr="002F793D">
              <w:rPr>
                <w:rFonts w:ascii="Times New Roman" w:hAnsi="Times New Roman" w:cs="Times New Roman"/>
              </w:rPr>
              <w:t>.2020.</w:t>
            </w:r>
            <w:r w:rsidR="00F00A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te da </w:t>
            </w:r>
            <w:r w:rsidR="002F793D" w:rsidRPr="002F793D">
              <w:rPr>
                <w:rFonts w:ascii="Times New Roman" w:hAnsi="Times New Roman" w:cs="Times New Roman"/>
              </w:rPr>
              <w:t xml:space="preserve">dostave svoje primjedbe ili prijedloge na predloženi tekst </w:t>
            </w:r>
            <w:r>
              <w:rPr>
                <w:rFonts w:ascii="Times New Roman" w:hAnsi="Times New Roman" w:cs="Times New Roman"/>
              </w:rPr>
              <w:t>Proračuna</w:t>
            </w:r>
            <w:r w:rsidR="003F0590">
              <w:rPr>
                <w:rFonts w:ascii="Times New Roman" w:hAnsi="Times New Roman" w:cs="Times New Roman"/>
              </w:rPr>
              <w:t>,</w:t>
            </w:r>
            <w:r w:rsidR="002F793D" w:rsidRPr="002F793D">
              <w:rPr>
                <w:rFonts w:ascii="Times New Roman" w:hAnsi="Times New Roman" w:cs="Times New Roman"/>
              </w:rPr>
              <w:t xml:space="preserve"> kako bi se isti mogli uvrstiti u razmatranje na sjednici Općinskog vijeća Općine </w:t>
            </w:r>
            <w:r w:rsidR="00F00A13">
              <w:rPr>
                <w:rFonts w:ascii="Times New Roman" w:hAnsi="Times New Roman" w:cs="Times New Roman"/>
              </w:rPr>
              <w:t>Kalnik</w:t>
            </w:r>
            <w:r w:rsidR="002F793D" w:rsidRPr="002F793D">
              <w:rPr>
                <w:rFonts w:ascii="Times New Roman" w:hAnsi="Times New Roman" w:cs="Times New Roman"/>
              </w:rPr>
              <w:t xml:space="preserve"> na koju će se prijedlog uputiti radi donošenja.</w:t>
            </w:r>
          </w:p>
          <w:p w14:paraId="39A4A09A" w14:textId="0BBE249D" w:rsidR="002F793D" w:rsidRPr="002F793D" w:rsidRDefault="002F793D" w:rsidP="002F793D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</w:rPr>
              <w:t xml:space="preserve">Prijedlozi se mogu dostaviti na propisanom obrascu putem e-maila: </w:t>
            </w:r>
            <w:r w:rsidR="00F00A13">
              <w:rPr>
                <w:rFonts w:ascii="Times New Roman" w:hAnsi="Times New Roman" w:cs="Times New Roman"/>
              </w:rPr>
              <w:t>pisarnica</w:t>
            </w:r>
            <w:r w:rsidRPr="002F793D">
              <w:rPr>
                <w:rFonts w:ascii="Times New Roman" w:hAnsi="Times New Roman" w:cs="Times New Roman"/>
              </w:rPr>
              <w:t>@</w:t>
            </w:r>
            <w:r w:rsidR="00F00A13">
              <w:rPr>
                <w:rFonts w:ascii="Times New Roman" w:hAnsi="Times New Roman" w:cs="Times New Roman"/>
              </w:rPr>
              <w:t>kalnik</w:t>
            </w:r>
            <w:r w:rsidRPr="002F793D">
              <w:rPr>
                <w:rFonts w:ascii="Times New Roman" w:hAnsi="Times New Roman" w:cs="Times New Roman"/>
              </w:rPr>
              <w:t>.</w:t>
            </w:r>
            <w:r w:rsidR="00F00A13">
              <w:rPr>
                <w:rFonts w:ascii="Times New Roman" w:hAnsi="Times New Roman" w:cs="Times New Roman"/>
              </w:rPr>
              <w:t>hr</w:t>
            </w:r>
            <w:r w:rsidRPr="002F793D">
              <w:rPr>
                <w:rFonts w:ascii="Times New Roman" w:hAnsi="Times New Roman" w:cs="Times New Roman"/>
              </w:rPr>
              <w:t>.</w:t>
            </w:r>
          </w:p>
          <w:p w14:paraId="7BB1FAC0" w14:textId="77777777" w:rsidR="002F793D" w:rsidRPr="002F793D" w:rsidRDefault="002F793D" w:rsidP="002F793D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</w:rPr>
              <w:t> </w:t>
            </w:r>
          </w:p>
          <w:p w14:paraId="75ED8A8A" w14:textId="5805E1CF" w:rsidR="002F793D" w:rsidRPr="002F793D" w:rsidRDefault="002F793D" w:rsidP="002F793D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</w:rPr>
              <w:t xml:space="preserve">Primljeni prijedlozi odnosno primjedbe priložit će se uz prijedlog </w:t>
            </w:r>
            <w:r w:rsidR="007F00B1">
              <w:rPr>
                <w:rFonts w:ascii="Times New Roman" w:hAnsi="Times New Roman" w:cs="Times New Roman"/>
              </w:rPr>
              <w:t>Proračuna</w:t>
            </w:r>
            <w:r w:rsidRPr="002F793D">
              <w:rPr>
                <w:rFonts w:ascii="Times New Roman" w:hAnsi="Times New Roman" w:cs="Times New Roman"/>
              </w:rPr>
              <w:t xml:space="preserve"> te dostaviti članovima Općinskog vijeća Općine </w:t>
            </w:r>
            <w:r w:rsidR="00F00A13">
              <w:rPr>
                <w:rFonts w:ascii="Times New Roman" w:hAnsi="Times New Roman" w:cs="Times New Roman"/>
              </w:rPr>
              <w:t>Kalnik</w:t>
            </w:r>
            <w:r w:rsidRPr="002F793D">
              <w:rPr>
                <w:rFonts w:ascii="Times New Roman" w:hAnsi="Times New Roman" w:cs="Times New Roman"/>
                <w:b/>
                <w:bCs/>
              </w:rPr>
              <w:t xml:space="preserve">           </w:t>
            </w:r>
          </w:p>
          <w:p w14:paraId="62D213AA" w14:textId="0A50FC2C" w:rsidR="00350EC2" w:rsidRPr="003651E4" w:rsidRDefault="002F793D" w:rsidP="006A0BDB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6C7AD562" w14:textId="77777777" w:rsidR="00350EC2" w:rsidRDefault="00350EC2" w:rsidP="006A0BDB">
            <w:pPr>
              <w:jc w:val="both"/>
              <w:rPr>
                <w:rFonts w:ascii="Times New Roman" w:hAnsi="Times New Roman" w:cs="Times New Roman"/>
              </w:rPr>
            </w:pPr>
            <w:r w:rsidRPr="003651E4">
              <w:rPr>
                <w:rFonts w:ascii="Times New Roman" w:hAnsi="Times New Roman" w:cs="Times New Roman"/>
              </w:rPr>
              <w:t>Sukladno  odredbama  članka  11.  Zakona  o  pravu  na  pristup  informacijama  („Narodne  novine“  broj  25/13 . i  85/15)  nakon provedenog savjetovanja sa zainteresiranom javnošću, nositelj izrade akta dužan je o prihvaćenim i/ili neprihvaćenim primjedbama i prijedlozima  obavijestiti  zainteresiranu  javnost  putem  svoje  Internet stranice  na  kojoj  će  objaviti  Izvješće  o  provedenom savjetovanju sa zainteresiranom javnošću.</w:t>
            </w:r>
          </w:p>
          <w:p w14:paraId="04E865BE" w14:textId="140A5C12" w:rsidR="003651E4" w:rsidRPr="00990DD0" w:rsidRDefault="003651E4" w:rsidP="006A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4F0D0D" w14:textId="77777777" w:rsidR="00B56ABA" w:rsidRDefault="00B56ABA" w:rsidP="009D7AE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B56ABA" w:rsidSect="006C39E7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F51C" w14:textId="77777777" w:rsidR="00BE59FD" w:rsidRDefault="00BE59FD" w:rsidP="002342F3">
      <w:pPr>
        <w:spacing w:after="0" w:line="240" w:lineRule="auto"/>
      </w:pPr>
      <w:r>
        <w:separator/>
      </w:r>
    </w:p>
  </w:endnote>
  <w:endnote w:type="continuationSeparator" w:id="0">
    <w:p w14:paraId="6FF97A23" w14:textId="77777777" w:rsidR="00BE59FD" w:rsidRDefault="00BE59FD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AA5F3" w14:textId="77777777" w:rsidR="0028158C" w:rsidRDefault="0028158C">
    <w:pPr>
      <w:pStyle w:val="Podnoje"/>
      <w:jc w:val="right"/>
    </w:pPr>
  </w:p>
  <w:p w14:paraId="701D3D6E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72B7" w14:textId="77777777" w:rsidR="00BE59FD" w:rsidRDefault="00BE59FD" w:rsidP="002342F3">
      <w:pPr>
        <w:spacing w:after="0" w:line="240" w:lineRule="auto"/>
      </w:pPr>
      <w:r>
        <w:separator/>
      </w:r>
    </w:p>
  </w:footnote>
  <w:footnote w:type="continuationSeparator" w:id="0">
    <w:p w14:paraId="0824266C" w14:textId="77777777" w:rsidR="00BE59FD" w:rsidRDefault="00BE59FD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59EB5096"/>
    <w:multiLevelType w:val="hybridMultilevel"/>
    <w:tmpl w:val="9F3A0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115DC"/>
    <w:rsid w:val="0003288C"/>
    <w:rsid w:val="000332C1"/>
    <w:rsid w:val="000847A9"/>
    <w:rsid w:val="000851C5"/>
    <w:rsid w:val="0009753D"/>
    <w:rsid w:val="000B778C"/>
    <w:rsid w:val="00101BA7"/>
    <w:rsid w:val="001158F9"/>
    <w:rsid w:val="00126C77"/>
    <w:rsid w:val="00127275"/>
    <w:rsid w:val="00134EFD"/>
    <w:rsid w:val="001365BB"/>
    <w:rsid w:val="00161B57"/>
    <w:rsid w:val="00161DDA"/>
    <w:rsid w:val="00175E7E"/>
    <w:rsid w:val="00177E80"/>
    <w:rsid w:val="001948FF"/>
    <w:rsid w:val="001967F9"/>
    <w:rsid w:val="001A0F7B"/>
    <w:rsid w:val="001A67CF"/>
    <w:rsid w:val="001B1F68"/>
    <w:rsid w:val="001C3AB9"/>
    <w:rsid w:val="001D72F2"/>
    <w:rsid w:val="001D7768"/>
    <w:rsid w:val="001E1328"/>
    <w:rsid w:val="001E559A"/>
    <w:rsid w:val="001E7D01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2F793D"/>
    <w:rsid w:val="00300ECE"/>
    <w:rsid w:val="00320BA7"/>
    <w:rsid w:val="0032287C"/>
    <w:rsid w:val="00332909"/>
    <w:rsid w:val="00337FD8"/>
    <w:rsid w:val="00342CFE"/>
    <w:rsid w:val="00345631"/>
    <w:rsid w:val="00350452"/>
    <w:rsid w:val="00350EC2"/>
    <w:rsid w:val="00360F5F"/>
    <w:rsid w:val="003651E4"/>
    <w:rsid w:val="003739D5"/>
    <w:rsid w:val="003904BE"/>
    <w:rsid w:val="003A1BAC"/>
    <w:rsid w:val="003A47AE"/>
    <w:rsid w:val="003B5FC0"/>
    <w:rsid w:val="003B6148"/>
    <w:rsid w:val="003C7732"/>
    <w:rsid w:val="003F0590"/>
    <w:rsid w:val="00416BD2"/>
    <w:rsid w:val="0047289D"/>
    <w:rsid w:val="00475D16"/>
    <w:rsid w:val="004803B0"/>
    <w:rsid w:val="00481DAA"/>
    <w:rsid w:val="0048389B"/>
    <w:rsid w:val="0048394E"/>
    <w:rsid w:val="00484416"/>
    <w:rsid w:val="004E1160"/>
    <w:rsid w:val="004E47F7"/>
    <w:rsid w:val="00530A59"/>
    <w:rsid w:val="00564C85"/>
    <w:rsid w:val="005B2AAA"/>
    <w:rsid w:val="005E4A45"/>
    <w:rsid w:val="005E7AA5"/>
    <w:rsid w:val="005F36AC"/>
    <w:rsid w:val="00625827"/>
    <w:rsid w:val="00626FA1"/>
    <w:rsid w:val="00666DFB"/>
    <w:rsid w:val="00687D54"/>
    <w:rsid w:val="006A0BDB"/>
    <w:rsid w:val="006A5796"/>
    <w:rsid w:val="006C39E7"/>
    <w:rsid w:val="006D23FB"/>
    <w:rsid w:val="006D7A52"/>
    <w:rsid w:val="007049FD"/>
    <w:rsid w:val="00731B92"/>
    <w:rsid w:val="007322E1"/>
    <w:rsid w:val="007558DB"/>
    <w:rsid w:val="00756954"/>
    <w:rsid w:val="00761955"/>
    <w:rsid w:val="00767AA2"/>
    <w:rsid w:val="00770BF2"/>
    <w:rsid w:val="007762A2"/>
    <w:rsid w:val="00783022"/>
    <w:rsid w:val="007836FA"/>
    <w:rsid w:val="00797B6B"/>
    <w:rsid w:val="007A263F"/>
    <w:rsid w:val="007A667D"/>
    <w:rsid w:val="007D39AC"/>
    <w:rsid w:val="007E2C70"/>
    <w:rsid w:val="007F00B1"/>
    <w:rsid w:val="007F16A4"/>
    <w:rsid w:val="0080060B"/>
    <w:rsid w:val="0080463F"/>
    <w:rsid w:val="008066F1"/>
    <w:rsid w:val="00806D2A"/>
    <w:rsid w:val="00836499"/>
    <w:rsid w:val="00841BFD"/>
    <w:rsid w:val="00845700"/>
    <w:rsid w:val="00851826"/>
    <w:rsid w:val="0085233D"/>
    <w:rsid w:val="00865E8F"/>
    <w:rsid w:val="00866D7E"/>
    <w:rsid w:val="00870055"/>
    <w:rsid w:val="008937D3"/>
    <w:rsid w:val="008C2FA1"/>
    <w:rsid w:val="008D0FA1"/>
    <w:rsid w:val="008E4B09"/>
    <w:rsid w:val="008F05FE"/>
    <w:rsid w:val="008F19F7"/>
    <w:rsid w:val="008F7DAC"/>
    <w:rsid w:val="00913ED5"/>
    <w:rsid w:val="00922107"/>
    <w:rsid w:val="009252C0"/>
    <w:rsid w:val="00933187"/>
    <w:rsid w:val="00970F38"/>
    <w:rsid w:val="00990DD0"/>
    <w:rsid w:val="00995726"/>
    <w:rsid w:val="009A24E7"/>
    <w:rsid w:val="009A4DF7"/>
    <w:rsid w:val="009B5DC2"/>
    <w:rsid w:val="009C35FA"/>
    <w:rsid w:val="009C70FD"/>
    <w:rsid w:val="009D7AE8"/>
    <w:rsid w:val="009E686E"/>
    <w:rsid w:val="00A10189"/>
    <w:rsid w:val="00A238A2"/>
    <w:rsid w:val="00A26D12"/>
    <w:rsid w:val="00A27B5C"/>
    <w:rsid w:val="00A442A2"/>
    <w:rsid w:val="00A51B6C"/>
    <w:rsid w:val="00A658E2"/>
    <w:rsid w:val="00A869E5"/>
    <w:rsid w:val="00A879B7"/>
    <w:rsid w:val="00A93C3A"/>
    <w:rsid w:val="00AB41B8"/>
    <w:rsid w:val="00AB71C9"/>
    <w:rsid w:val="00AD5AA7"/>
    <w:rsid w:val="00AD6101"/>
    <w:rsid w:val="00B03966"/>
    <w:rsid w:val="00B10EB7"/>
    <w:rsid w:val="00B12DCD"/>
    <w:rsid w:val="00B157C0"/>
    <w:rsid w:val="00B1761E"/>
    <w:rsid w:val="00B24BBD"/>
    <w:rsid w:val="00B26DDF"/>
    <w:rsid w:val="00B4007F"/>
    <w:rsid w:val="00B426D2"/>
    <w:rsid w:val="00B56ABA"/>
    <w:rsid w:val="00B76FE9"/>
    <w:rsid w:val="00B77DEA"/>
    <w:rsid w:val="00B864AC"/>
    <w:rsid w:val="00B86C42"/>
    <w:rsid w:val="00B917E5"/>
    <w:rsid w:val="00B922BF"/>
    <w:rsid w:val="00BA2127"/>
    <w:rsid w:val="00BA2AF4"/>
    <w:rsid w:val="00BB5636"/>
    <w:rsid w:val="00BC167C"/>
    <w:rsid w:val="00BE59FD"/>
    <w:rsid w:val="00BF0D75"/>
    <w:rsid w:val="00C06628"/>
    <w:rsid w:val="00C10143"/>
    <w:rsid w:val="00C2626D"/>
    <w:rsid w:val="00C34934"/>
    <w:rsid w:val="00C55731"/>
    <w:rsid w:val="00C72F00"/>
    <w:rsid w:val="00C830B4"/>
    <w:rsid w:val="00C84484"/>
    <w:rsid w:val="00C86CE8"/>
    <w:rsid w:val="00CA0CBF"/>
    <w:rsid w:val="00CA0CC6"/>
    <w:rsid w:val="00CA5A57"/>
    <w:rsid w:val="00CA5F63"/>
    <w:rsid w:val="00CC1427"/>
    <w:rsid w:val="00CC145B"/>
    <w:rsid w:val="00CD6AEC"/>
    <w:rsid w:val="00CE1CFA"/>
    <w:rsid w:val="00CE2CA0"/>
    <w:rsid w:val="00CF2B73"/>
    <w:rsid w:val="00D00F01"/>
    <w:rsid w:val="00D1135B"/>
    <w:rsid w:val="00D1536C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93715"/>
    <w:rsid w:val="00DE01EB"/>
    <w:rsid w:val="00DE3336"/>
    <w:rsid w:val="00E149BD"/>
    <w:rsid w:val="00E21C53"/>
    <w:rsid w:val="00E24E33"/>
    <w:rsid w:val="00E2697D"/>
    <w:rsid w:val="00E3139A"/>
    <w:rsid w:val="00E3470D"/>
    <w:rsid w:val="00E4020F"/>
    <w:rsid w:val="00E52F4C"/>
    <w:rsid w:val="00E737F4"/>
    <w:rsid w:val="00E769DE"/>
    <w:rsid w:val="00E90434"/>
    <w:rsid w:val="00E93613"/>
    <w:rsid w:val="00EA3EF3"/>
    <w:rsid w:val="00EC40DD"/>
    <w:rsid w:val="00EC4DC4"/>
    <w:rsid w:val="00F00A13"/>
    <w:rsid w:val="00F030D9"/>
    <w:rsid w:val="00F074AE"/>
    <w:rsid w:val="00F1752C"/>
    <w:rsid w:val="00F343FB"/>
    <w:rsid w:val="00F36218"/>
    <w:rsid w:val="00F3739A"/>
    <w:rsid w:val="00F37988"/>
    <w:rsid w:val="00F50902"/>
    <w:rsid w:val="00F54E04"/>
    <w:rsid w:val="00F558BD"/>
    <w:rsid w:val="00F57744"/>
    <w:rsid w:val="00F63356"/>
    <w:rsid w:val="00F6588C"/>
    <w:rsid w:val="00F81F78"/>
    <w:rsid w:val="00F95448"/>
    <w:rsid w:val="00FA1726"/>
    <w:rsid w:val="00FC2563"/>
    <w:rsid w:val="00FD0DF7"/>
    <w:rsid w:val="00FD1082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3035"/>
  <w15:docId w15:val="{7242CE02-AC5D-4CAD-B41B-47771F4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06D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461F-2DD9-4444-BCB5-9A21B7AC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Računovostvo</cp:lastModifiedBy>
  <cp:revision>3</cp:revision>
  <cp:lastPrinted>2019-11-15T08:56:00Z</cp:lastPrinted>
  <dcterms:created xsi:type="dcterms:W3CDTF">2021-01-25T10:33:00Z</dcterms:created>
  <dcterms:modified xsi:type="dcterms:W3CDTF">2021-01-25T14:06:00Z</dcterms:modified>
</cp:coreProperties>
</file>