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2D" w:rsidRPr="00746E4B" w:rsidRDefault="0088293C" w:rsidP="00736E2D">
      <w:pPr>
        <w:pStyle w:val="Naslov1"/>
        <w:tabs>
          <w:tab w:val="left" w:pos="550"/>
          <w:tab w:val="left" w:pos="551"/>
        </w:tabs>
        <w:jc w:val="center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>OBRAZLOŽENJE UZ IZMJENE I DOPUNE</w:t>
      </w:r>
    </w:p>
    <w:p w:rsidR="0088293C" w:rsidRPr="00746E4B" w:rsidRDefault="0088293C" w:rsidP="00736E2D">
      <w:pPr>
        <w:pStyle w:val="Naslov1"/>
        <w:tabs>
          <w:tab w:val="left" w:pos="550"/>
          <w:tab w:val="left" w:pos="551"/>
        </w:tabs>
        <w:jc w:val="center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 xml:space="preserve"> PRORAČUNA OPĆINE KALNIK ZA 20</w:t>
      </w:r>
      <w:r w:rsidR="001D5F18" w:rsidRPr="00746E4B">
        <w:rPr>
          <w:sz w:val="22"/>
          <w:szCs w:val="22"/>
          <w:lang w:val="hr-HR"/>
        </w:rPr>
        <w:t>21</w:t>
      </w:r>
      <w:r w:rsidRPr="00746E4B">
        <w:rPr>
          <w:sz w:val="22"/>
          <w:szCs w:val="22"/>
          <w:lang w:val="hr-HR"/>
        </w:rPr>
        <w:t>. GODINU</w:t>
      </w:r>
    </w:p>
    <w:p w:rsidR="0088293C" w:rsidRPr="00746E4B" w:rsidRDefault="0088293C" w:rsidP="0088293C">
      <w:pPr>
        <w:pStyle w:val="Naslov1"/>
        <w:tabs>
          <w:tab w:val="left" w:pos="550"/>
          <w:tab w:val="left" w:pos="551"/>
        </w:tabs>
        <w:rPr>
          <w:b w:val="0"/>
          <w:sz w:val="22"/>
          <w:szCs w:val="22"/>
          <w:lang w:val="hr-HR"/>
        </w:rPr>
      </w:pPr>
    </w:p>
    <w:p w:rsidR="0088293C" w:rsidRPr="00746E4B" w:rsidRDefault="0088293C" w:rsidP="0038782E">
      <w:pPr>
        <w:pStyle w:val="Naslov1"/>
        <w:ind w:left="0" w:firstLine="550"/>
        <w:jc w:val="both"/>
        <w:rPr>
          <w:b w:val="0"/>
          <w:sz w:val="22"/>
          <w:szCs w:val="22"/>
          <w:lang w:val="hr-HR"/>
        </w:rPr>
      </w:pPr>
      <w:r w:rsidRPr="00746E4B">
        <w:rPr>
          <w:b w:val="0"/>
          <w:sz w:val="22"/>
          <w:szCs w:val="22"/>
          <w:lang w:val="hr-HR"/>
        </w:rPr>
        <w:t>Temeljem dosadašnjeg ostvarenja prihoda i rashoda proračuna te procjene njihova ostvarenja do</w:t>
      </w:r>
      <w:r w:rsidR="0021425C" w:rsidRPr="00746E4B">
        <w:rPr>
          <w:b w:val="0"/>
          <w:sz w:val="22"/>
          <w:szCs w:val="22"/>
          <w:lang w:val="hr-HR"/>
        </w:rPr>
        <w:t xml:space="preserve"> kraja proračunske godine, </w:t>
      </w:r>
      <w:r w:rsidR="005D7D7B" w:rsidRPr="00746E4B">
        <w:rPr>
          <w:b w:val="0"/>
          <w:sz w:val="22"/>
          <w:szCs w:val="22"/>
          <w:lang w:val="hr-HR"/>
        </w:rPr>
        <w:t>I</w:t>
      </w:r>
      <w:r w:rsidRPr="00746E4B">
        <w:rPr>
          <w:b w:val="0"/>
          <w:sz w:val="22"/>
          <w:szCs w:val="22"/>
          <w:lang w:val="hr-HR"/>
        </w:rPr>
        <w:t xml:space="preserve">zmjenama i dopunama Proračuna </w:t>
      </w:r>
      <w:r w:rsidR="00736E2D" w:rsidRPr="00746E4B">
        <w:rPr>
          <w:b w:val="0"/>
          <w:sz w:val="22"/>
          <w:szCs w:val="22"/>
          <w:lang w:val="hr-HR"/>
        </w:rPr>
        <w:t>Općine Kalnik</w:t>
      </w:r>
      <w:r w:rsidRPr="00746E4B">
        <w:rPr>
          <w:b w:val="0"/>
          <w:sz w:val="22"/>
          <w:szCs w:val="22"/>
          <w:lang w:val="hr-HR"/>
        </w:rPr>
        <w:t xml:space="preserve"> za 20</w:t>
      </w:r>
      <w:r w:rsidR="001D5F18" w:rsidRPr="00746E4B">
        <w:rPr>
          <w:b w:val="0"/>
          <w:sz w:val="22"/>
          <w:szCs w:val="22"/>
          <w:lang w:val="hr-HR"/>
        </w:rPr>
        <w:t>21</w:t>
      </w:r>
      <w:r w:rsidRPr="00746E4B">
        <w:rPr>
          <w:b w:val="0"/>
          <w:sz w:val="22"/>
          <w:szCs w:val="22"/>
          <w:lang w:val="hr-HR"/>
        </w:rPr>
        <w:t>.</w:t>
      </w:r>
      <w:r w:rsidR="00736E2D" w:rsidRPr="00746E4B">
        <w:rPr>
          <w:b w:val="0"/>
          <w:sz w:val="22"/>
          <w:szCs w:val="22"/>
          <w:lang w:val="hr-HR"/>
        </w:rPr>
        <w:t xml:space="preserve"> godinu predlaže se smanjenje </w:t>
      </w:r>
      <w:r w:rsidRPr="00746E4B">
        <w:rPr>
          <w:b w:val="0"/>
          <w:sz w:val="22"/>
          <w:szCs w:val="22"/>
          <w:lang w:val="hr-HR"/>
        </w:rPr>
        <w:t>Proračun</w:t>
      </w:r>
      <w:r w:rsidR="008C37AE" w:rsidRPr="00746E4B">
        <w:rPr>
          <w:b w:val="0"/>
          <w:sz w:val="22"/>
          <w:szCs w:val="22"/>
          <w:lang w:val="hr-HR"/>
        </w:rPr>
        <w:t>a za 20</w:t>
      </w:r>
      <w:r w:rsidR="001D5F18" w:rsidRPr="00746E4B">
        <w:rPr>
          <w:b w:val="0"/>
          <w:sz w:val="22"/>
          <w:szCs w:val="22"/>
          <w:lang w:val="hr-HR"/>
        </w:rPr>
        <w:t>21</w:t>
      </w:r>
      <w:r w:rsidR="008C37AE" w:rsidRPr="00746E4B">
        <w:rPr>
          <w:b w:val="0"/>
          <w:sz w:val="22"/>
          <w:szCs w:val="22"/>
          <w:lang w:val="hr-HR"/>
        </w:rPr>
        <w:t xml:space="preserve">. godinu </w:t>
      </w:r>
      <w:r w:rsidR="001D5F18" w:rsidRPr="00746E4B">
        <w:rPr>
          <w:b w:val="0"/>
          <w:sz w:val="22"/>
          <w:szCs w:val="22"/>
          <w:lang w:val="hr-HR"/>
        </w:rPr>
        <w:t>sa prihodima u iznosu -10.563.833,00, rashodima u iznosu -14.562.650,00, povećanjem izdataka za financijsku imovinu i otplate zajmova u iznosu +3.117.500,00</w:t>
      </w:r>
      <w:r w:rsidRPr="00746E4B">
        <w:rPr>
          <w:b w:val="0"/>
          <w:sz w:val="22"/>
          <w:szCs w:val="22"/>
          <w:lang w:val="hr-HR"/>
        </w:rPr>
        <w:t xml:space="preserve"> te </w:t>
      </w:r>
      <w:r w:rsidR="00736E2D" w:rsidRPr="00746E4B">
        <w:rPr>
          <w:b w:val="0"/>
          <w:sz w:val="22"/>
          <w:szCs w:val="22"/>
          <w:lang w:val="hr-HR"/>
        </w:rPr>
        <w:t>prijedlog novog</w:t>
      </w:r>
      <w:r w:rsidR="001D5F18" w:rsidRPr="00746E4B">
        <w:rPr>
          <w:b w:val="0"/>
          <w:sz w:val="22"/>
          <w:szCs w:val="22"/>
          <w:lang w:val="hr-HR"/>
        </w:rPr>
        <w:t xml:space="preserve"> P</w:t>
      </w:r>
      <w:r w:rsidR="00736E2D" w:rsidRPr="00746E4B">
        <w:rPr>
          <w:b w:val="0"/>
          <w:sz w:val="22"/>
          <w:szCs w:val="22"/>
          <w:lang w:val="hr-HR"/>
        </w:rPr>
        <w:t>roračuna sa r</w:t>
      </w:r>
      <w:r w:rsidR="00BC255C" w:rsidRPr="00746E4B">
        <w:rPr>
          <w:b w:val="0"/>
          <w:sz w:val="22"/>
          <w:szCs w:val="22"/>
          <w:lang w:val="hr-HR"/>
        </w:rPr>
        <w:t xml:space="preserve">ashodima i izdacima  u iznosu </w:t>
      </w:r>
      <w:r w:rsidR="001D5F18" w:rsidRPr="00746E4B">
        <w:rPr>
          <w:b w:val="0"/>
          <w:sz w:val="22"/>
          <w:szCs w:val="22"/>
          <w:lang w:val="hr-HR"/>
        </w:rPr>
        <w:t>10.104.850,00</w:t>
      </w:r>
      <w:r w:rsidR="00736E2D" w:rsidRPr="00746E4B">
        <w:rPr>
          <w:b w:val="0"/>
          <w:sz w:val="22"/>
          <w:szCs w:val="22"/>
          <w:lang w:val="hr-HR"/>
        </w:rPr>
        <w:t xml:space="preserve"> i prihodima</w:t>
      </w:r>
      <w:r w:rsidR="00BC255C" w:rsidRPr="00746E4B">
        <w:rPr>
          <w:b w:val="0"/>
          <w:sz w:val="22"/>
          <w:szCs w:val="22"/>
          <w:lang w:val="hr-HR"/>
        </w:rPr>
        <w:t xml:space="preserve"> i primicima u iznosu </w:t>
      </w:r>
      <w:r w:rsidR="001D5F18" w:rsidRPr="00746E4B">
        <w:rPr>
          <w:b w:val="0"/>
          <w:sz w:val="22"/>
          <w:szCs w:val="22"/>
          <w:lang w:val="hr-HR"/>
        </w:rPr>
        <w:t>10.986.167,00</w:t>
      </w:r>
      <w:r w:rsidR="009212C9" w:rsidRPr="00746E4B">
        <w:rPr>
          <w:b w:val="0"/>
          <w:sz w:val="22"/>
          <w:szCs w:val="22"/>
          <w:lang w:val="hr-HR"/>
        </w:rPr>
        <w:t xml:space="preserve"> </w:t>
      </w:r>
      <w:r w:rsidR="00736E2D" w:rsidRPr="00746E4B">
        <w:rPr>
          <w:b w:val="0"/>
          <w:sz w:val="22"/>
          <w:szCs w:val="22"/>
          <w:lang w:val="hr-HR"/>
        </w:rPr>
        <w:t>kuna.</w:t>
      </w:r>
    </w:p>
    <w:p w:rsidR="00214B4E" w:rsidRPr="00746E4B" w:rsidRDefault="0088293C" w:rsidP="0038782E">
      <w:pPr>
        <w:pStyle w:val="Naslov1"/>
        <w:ind w:left="0" w:firstLine="550"/>
        <w:jc w:val="both"/>
        <w:rPr>
          <w:b w:val="0"/>
          <w:sz w:val="22"/>
          <w:szCs w:val="22"/>
          <w:lang w:val="hr-HR"/>
        </w:rPr>
      </w:pPr>
      <w:r w:rsidRPr="00746E4B">
        <w:rPr>
          <w:b w:val="0"/>
          <w:sz w:val="22"/>
          <w:szCs w:val="22"/>
          <w:lang w:val="hr-HR"/>
        </w:rPr>
        <w:t xml:space="preserve">Tekući prihodi </w:t>
      </w:r>
      <w:r w:rsidR="00214B4E" w:rsidRPr="00746E4B">
        <w:rPr>
          <w:b w:val="0"/>
          <w:sz w:val="22"/>
          <w:szCs w:val="22"/>
          <w:lang w:val="hr-HR"/>
        </w:rPr>
        <w:t>i primici Proračuna Općine Kalnik se predlažu u većem</w:t>
      </w:r>
      <w:r w:rsidRPr="00746E4B">
        <w:rPr>
          <w:b w:val="0"/>
          <w:sz w:val="22"/>
          <w:szCs w:val="22"/>
          <w:lang w:val="hr-HR"/>
        </w:rPr>
        <w:t xml:space="preserve"> iznosu od tekućih rashoda</w:t>
      </w:r>
      <w:r w:rsidR="00214B4E" w:rsidRPr="00746E4B">
        <w:rPr>
          <w:b w:val="0"/>
          <w:sz w:val="22"/>
          <w:szCs w:val="22"/>
          <w:lang w:val="hr-HR"/>
        </w:rPr>
        <w:t xml:space="preserve"> i izdataka za </w:t>
      </w:r>
      <w:r w:rsidR="001D5F18" w:rsidRPr="00746E4B">
        <w:rPr>
          <w:b w:val="0"/>
          <w:sz w:val="22"/>
          <w:szCs w:val="22"/>
          <w:lang w:val="hr-HR"/>
        </w:rPr>
        <w:t>881.317,00</w:t>
      </w:r>
      <w:r w:rsidRPr="00746E4B">
        <w:rPr>
          <w:b w:val="0"/>
          <w:sz w:val="22"/>
          <w:szCs w:val="22"/>
          <w:lang w:val="hr-HR"/>
        </w:rPr>
        <w:t xml:space="preserve"> kuna </w:t>
      </w:r>
      <w:r w:rsidR="00214B4E" w:rsidRPr="00746E4B">
        <w:rPr>
          <w:b w:val="0"/>
          <w:sz w:val="22"/>
          <w:szCs w:val="22"/>
          <w:lang w:val="hr-HR"/>
        </w:rPr>
        <w:t>zbog manjka prihoda prenesenih</w:t>
      </w:r>
      <w:r w:rsidRPr="00746E4B">
        <w:rPr>
          <w:b w:val="0"/>
          <w:sz w:val="22"/>
          <w:szCs w:val="22"/>
          <w:lang w:val="hr-HR"/>
        </w:rPr>
        <w:t xml:space="preserve"> iz prethodnih godina, koji su utvrđeni financijskim izvještajima </w:t>
      </w:r>
      <w:r w:rsidR="00214B4E" w:rsidRPr="00746E4B">
        <w:rPr>
          <w:b w:val="0"/>
          <w:sz w:val="22"/>
          <w:szCs w:val="22"/>
          <w:lang w:val="hr-HR"/>
        </w:rPr>
        <w:t>za 20</w:t>
      </w:r>
      <w:r w:rsidR="001D5F18" w:rsidRPr="00746E4B">
        <w:rPr>
          <w:b w:val="0"/>
          <w:sz w:val="22"/>
          <w:szCs w:val="22"/>
          <w:lang w:val="hr-HR"/>
        </w:rPr>
        <w:t>20</w:t>
      </w:r>
      <w:r w:rsidR="00214B4E" w:rsidRPr="00746E4B">
        <w:rPr>
          <w:b w:val="0"/>
          <w:sz w:val="22"/>
          <w:szCs w:val="22"/>
          <w:lang w:val="hr-HR"/>
        </w:rPr>
        <w:t>. godinu.</w:t>
      </w:r>
    </w:p>
    <w:p w:rsidR="0088293C" w:rsidRPr="00746E4B" w:rsidRDefault="0088293C" w:rsidP="00BE7A47">
      <w:pPr>
        <w:pStyle w:val="Naslov1"/>
        <w:ind w:left="0" w:firstLine="550"/>
        <w:jc w:val="both"/>
        <w:rPr>
          <w:b w:val="0"/>
          <w:sz w:val="22"/>
          <w:szCs w:val="22"/>
          <w:lang w:val="hr-HR"/>
        </w:rPr>
      </w:pPr>
      <w:r w:rsidRPr="00746E4B">
        <w:rPr>
          <w:b w:val="0"/>
          <w:sz w:val="22"/>
          <w:szCs w:val="22"/>
          <w:lang w:val="hr-HR"/>
        </w:rPr>
        <w:t xml:space="preserve">Okolnosti koje </w:t>
      </w:r>
      <w:r w:rsidR="00BE7A47" w:rsidRPr="00746E4B">
        <w:rPr>
          <w:b w:val="0"/>
          <w:sz w:val="22"/>
          <w:szCs w:val="22"/>
          <w:lang w:val="hr-HR"/>
        </w:rPr>
        <w:t>su nastupile</w:t>
      </w:r>
      <w:r w:rsidRPr="00746E4B">
        <w:rPr>
          <w:b w:val="0"/>
          <w:sz w:val="22"/>
          <w:szCs w:val="22"/>
          <w:lang w:val="hr-HR"/>
        </w:rPr>
        <w:t xml:space="preserve"> uslijed kojih je potrebno provesti</w:t>
      </w:r>
      <w:r w:rsidR="00577C87" w:rsidRPr="00746E4B">
        <w:rPr>
          <w:b w:val="0"/>
          <w:sz w:val="22"/>
          <w:szCs w:val="22"/>
          <w:lang w:val="hr-HR"/>
        </w:rPr>
        <w:t xml:space="preserve"> </w:t>
      </w:r>
      <w:r w:rsidRPr="00746E4B">
        <w:rPr>
          <w:b w:val="0"/>
          <w:sz w:val="22"/>
          <w:szCs w:val="22"/>
          <w:lang w:val="hr-HR"/>
        </w:rPr>
        <w:t xml:space="preserve">uravnoteženje Proračuna </w:t>
      </w:r>
      <w:r w:rsidR="00577C87" w:rsidRPr="00746E4B">
        <w:rPr>
          <w:b w:val="0"/>
          <w:sz w:val="22"/>
          <w:szCs w:val="22"/>
          <w:lang w:val="hr-HR"/>
        </w:rPr>
        <w:t>za 20</w:t>
      </w:r>
      <w:r w:rsidR="00E213ED" w:rsidRPr="00746E4B">
        <w:rPr>
          <w:b w:val="0"/>
          <w:sz w:val="22"/>
          <w:szCs w:val="22"/>
          <w:lang w:val="hr-HR"/>
        </w:rPr>
        <w:t>21</w:t>
      </w:r>
      <w:r w:rsidR="008B704D" w:rsidRPr="00746E4B">
        <w:rPr>
          <w:b w:val="0"/>
          <w:sz w:val="22"/>
          <w:szCs w:val="22"/>
          <w:lang w:val="hr-HR"/>
        </w:rPr>
        <w:t xml:space="preserve">. godinu je </w:t>
      </w:r>
      <w:r w:rsidRPr="00746E4B">
        <w:rPr>
          <w:b w:val="0"/>
          <w:sz w:val="22"/>
          <w:szCs w:val="22"/>
          <w:lang w:val="hr-HR"/>
        </w:rPr>
        <w:t xml:space="preserve">potreba korekcije planiranih prihoda  i mogućnosti izvršenja planiranih programa. </w:t>
      </w:r>
    </w:p>
    <w:p w:rsidR="0088293C" w:rsidRPr="00746E4B" w:rsidRDefault="0088293C" w:rsidP="008B704D">
      <w:pPr>
        <w:pStyle w:val="Naslov1"/>
        <w:tabs>
          <w:tab w:val="left" w:pos="550"/>
          <w:tab w:val="left" w:pos="551"/>
        </w:tabs>
        <w:ind w:left="0" w:firstLine="0"/>
        <w:jc w:val="both"/>
        <w:rPr>
          <w:b w:val="0"/>
          <w:sz w:val="22"/>
          <w:szCs w:val="22"/>
          <w:lang w:val="hr-HR"/>
        </w:rPr>
      </w:pPr>
      <w:r w:rsidRPr="00746E4B">
        <w:rPr>
          <w:b w:val="0"/>
          <w:sz w:val="22"/>
          <w:szCs w:val="22"/>
          <w:lang w:val="hr-HR"/>
        </w:rPr>
        <w:t>Izmjene i do</w:t>
      </w:r>
      <w:r w:rsidR="00577C87" w:rsidRPr="00746E4B">
        <w:rPr>
          <w:b w:val="0"/>
          <w:sz w:val="22"/>
          <w:szCs w:val="22"/>
          <w:lang w:val="hr-HR"/>
        </w:rPr>
        <w:t>pune Proračuna Općine Kalnik</w:t>
      </w:r>
      <w:r w:rsidRPr="00746E4B">
        <w:rPr>
          <w:b w:val="0"/>
          <w:sz w:val="22"/>
          <w:szCs w:val="22"/>
          <w:lang w:val="hr-HR"/>
        </w:rPr>
        <w:t xml:space="preserve"> za 20</w:t>
      </w:r>
      <w:r w:rsidR="00E213ED" w:rsidRPr="00746E4B">
        <w:rPr>
          <w:b w:val="0"/>
          <w:sz w:val="22"/>
          <w:szCs w:val="22"/>
          <w:lang w:val="hr-HR"/>
        </w:rPr>
        <w:t>21</w:t>
      </w:r>
      <w:r w:rsidRPr="00746E4B">
        <w:rPr>
          <w:b w:val="0"/>
          <w:sz w:val="22"/>
          <w:szCs w:val="22"/>
          <w:lang w:val="hr-HR"/>
        </w:rPr>
        <w:t>. godinu sastoji se od:</w:t>
      </w:r>
    </w:p>
    <w:p w:rsidR="0088293C" w:rsidRPr="00746E4B" w:rsidRDefault="0088293C" w:rsidP="00577C87">
      <w:pPr>
        <w:pStyle w:val="Naslov1"/>
        <w:tabs>
          <w:tab w:val="left" w:pos="550"/>
          <w:tab w:val="left" w:pos="551"/>
        </w:tabs>
        <w:jc w:val="both"/>
        <w:rPr>
          <w:b w:val="0"/>
          <w:sz w:val="22"/>
          <w:szCs w:val="22"/>
          <w:lang w:val="hr-HR"/>
        </w:rPr>
      </w:pPr>
      <w:r w:rsidRPr="00746E4B">
        <w:rPr>
          <w:b w:val="0"/>
          <w:sz w:val="22"/>
          <w:szCs w:val="22"/>
          <w:lang w:val="hr-HR"/>
        </w:rPr>
        <w:t>-općeg dijela proračuna</w:t>
      </w:r>
    </w:p>
    <w:p w:rsidR="0088293C" w:rsidRPr="00746E4B" w:rsidRDefault="0088293C" w:rsidP="00577C87">
      <w:pPr>
        <w:pStyle w:val="Naslov1"/>
        <w:tabs>
          <w:tab w:val="left" w:pos="550"/>
          <w:tab w:val="left" w:pos="551"/>
        </w:tabs>
        <w:jc w:val="both"/>
        <w:rPr>
          <w:b w:val="0"/>
          <w:sz w:val="22"/>
          <w:szCs w:val="22"/>
          <w:lang w:val="hr-HR"/>
        </w:rPr>
      </w:pPr>
      <w:r w:rsidRPr="00746E4B">
        <w:rPr>
          <w:b w:val="0"/>
          <w:sz w:val="22"/>
          <w:szCs w:val="22"/>
          <w:lang w:val="hr-HR"/>
        </w:rPr>
        <w:t>-posebnog dijela proračuna</w:t>
      </w:r>
    </w:p>
    <w:p w:rsidR="00C03D79" w:rsidRPr="00746E4B" w:rsidRDefault="0088293C" w:rsidP="00746E4B">
      <w:pPr>
        <w:pStyle w:val="Naslov1"/>
        <w:tabs>
          <w:tab w:val="left" w:pos="550"/>
          <w:tab w:val="left" w:pos="551"/>
        </w:tabs>
        <w:jc w:val="both"/>
        <w:rPr>
          <w:b w:val="0"/>
          <w:sz w:val="22"/>
          <w:szCs w:val="22"/>
          <w:lang w:val="hr-HR"/>
        </w:rPr>
      </w:pPr>
      <w:r w:rsidRPr="00746E4B">
        <w:rPr>
          <w:b w:val="0"/>
          <w:sz w:val="22"/>
          <w:szCs w:val="22"/>
          <w:lang w:val="hr-HR"/>
        </w:rPr>
        <w:t>-plana razvojnih programa.</w:t>
      </w:r>
    </w:p>
    <w:p w:rsidR="00746E4B" w:rsidRPr="00746E4B" w:rsidRDefault="00746E4B" w:rsidP="00746E4B">
      <w:pPr>
        <w:pStyle w:val="Naslov1"/>
        <w:tabs>
          <w:tab w:val="left" w:pos="550"/>
          <w:tab w:val="left" w:pos="551"/>
        </w:tabs>
        <w:jc w:val="both"/>
        <w:rPr>
          <w:b w:val="0"/>
          <w:sz w:val="24"/>
          <w:szCs w:val="24"/>
          <w:lang w:val="hr-HR"/>
        </w:rPr>
      </w:pPr>
    </w:p>
    <w:p w:rsidR="00C03D79" w:rsidRPr="00736E2D" w:rsidRDefault="00F0209D">
      <w:pPr>
        <w:pStyle w:val="Tijeloteksta"/>
        <w:spacing w:after="8"/>
        <w:ind w:left="118" w:right="228"/>
        <w:rPr>
          <w:lang w:val="hr-HR"/>
        </w:rPr>
      </w:pPr>
      <w:r w:rsidRPr="00736E2D">
        <w:rPr>
          <w:b/>
          <w:i/>
          <w:lang w:val="hr-HR"/>
        </w:rPr>
        <w:t>Tablica 1</w:t>
      </w:r>
      <w:r w:rsidRPr="00736E2D">
        <w:rPr>
          <w:lang w:val="hr-HR"/>
        </w:rPr>
        <w:t xml:space="preserve">. Struktura Računa prihoda i rashoda te </w:t>
      </w:r>
      <w:r w:rsidR="00261929">
        <w:rPr>
          <w:lang w:val="hr-HR"/>
        </w:rPr>
        <w:t xml:space="preserve">Računa financiranja predložena </w:t>
      </w:r>
      <w:r w:rsidRPr="00736E2D">
        <w:rPr>
          <w:lang w:val="hr-HR"/>
        </w:rPr>
        <w:t>izmjenama</w:t>
      </w:r>
    </w:p>
    <w:tbl>
      <w:tblPr>
        <w:tblW w:w="9268" w:type="dxa"/>
        <w:tblLook w:val="04A0" w:firstRow="1" w:lastRow="0" w:firstColumn="1" w:lastColumn="0" w:noHBand="0" w:noVBand="1"/>
      </w:tblPr>
      <w:tblGrid>
        <w:gridCol w:w="4106"/>
        <w:gridCol w:w="128"/>
        <w:gridCol w:w="266"/>
        <w:gridCol w:w="266"/>
        <w:gridCol w:w="271"/>
        <w:gridCol w:w="266"/>
        <w:gridCol w:w="646"/>
        <w:gridCol w:w="1693"/>
        <w:gridCol w:w="1626"/>
      </w:tblGrid>
      <w:tr w:rsidR="00E213ED" w:rsidRPr="00E213ED" w:rsidTr="006C15FE">
        <w:trPr>
          <w:trHeight w:val="93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  <w:t>A. RAČUN PRIHODA I RASHODA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ED" w:rsidRPr="00E213ED" w:rsidRDefault="00E213ED" w:rsidP="00E213ED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Plan Proračuna za 2021. godinu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ED" w:rsidRPr="00E213ED" w:rsidRDefault="00E213ED" w:rsidP="00E213ED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Povećanje/     smanjenje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ED" w:rsidRPr="00E213ED" w:rsidRDefault="00E213ED" w:rsidP="00E213ED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Novi Plan           za 2021. godinu</w:t>
            </w:r>
          </w:p>
        </w:tc>
      </w:tr>
      <w:tr w:rsidR="00E213ED" w:rsidRPr="00E213ED" w:rsidTr="006C15FE">
        <w:trPr>
          <w:trHeight w:val="4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  <w:t>UKUPNI PRIHODI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ED" w:rsidRPr="00E213ED" w:rsidRDefault="00E213ED" w:rsidP="00E213ED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21.550.000,00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ED" w:rsidRPr="00E213ED" w:rsidRDefault="00E213ED" w:rsidP="00E213ED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-10.563.833,00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ED" w:rsidRPr="00E213ED" w:rsidRDefault="00E213ED" w:rsidP="00E213ED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10.986.167,00</w:t>
            </w:r>
          </w:p>
        </w:tc>
      </w:tr>
      <w:tr w:rsidR="00E213ED" w:rsidRPr="00E213ED" w:rsidTr="006C15FE">
        <w:trPr>
          <w:trHeight w:val="28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   Prihodi poslovanja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21.450.000,00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-10.490.033,00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10.959.967,00</w:t>
            </w:r>
          </w:p>
        </w:tc>
      </w:tr>
      <w:tr w:rsidR="00E213ED" w:rsidRPr="00E213ED" w:rsidTr="006C15FE">
        <w:trPr>
          <w:trHeight w:val="28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   Prihodi od prodaje nefinancijske imovine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-73.800,00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26.200,00</w:t>
            </w:r>
          </w:p>
        </w:tc>
      </w:tr>
      <w:tr w:rsidR="00E213ED" w:rsidRPr="00E213ED" w:rsidTr="006C15FE">
        <w:trPr>
          <w:trHeight w:val="3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  <w:t>UKUPNI RASHODI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18.460.000,00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-14.562.650,00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3.897.350,00</w:t>
            </w:r>
          </w:p>
        </w:tc>
      </w:tr>
      <w:tr w:rsidR="00E213ED" w:rsidRPr="00E213ED" w:rsidTr="006C15FE">
        <w:trPr>
          <w:trHeight w:val="28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   Rashodi poslovanja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3.815.000,00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-720.550,00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3.094.450,00</w:t>
            </w:r>
          </w:p>
        </w:tc>
      </w:tr>
      <w:tr w:rsidR="00E213ED" w:rsidRPr="00E213ED" w:rsidTr="006C15FE">
        <w:trPr>
          <w:trHeight w:val="28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   Rashodi za nabavu nefinancijske imovine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14.645.000,00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-13.842.100,00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802.900,00</w:t>
            </w:r>
          </w:p>
        </w:tc>
      </w:tr>
      <w:tr w:rsidR="00E213ED" w:rsidRPr="00E213ED" w:rsidTr="006C15FE">
        <w:trPr>
          <w:trHeight w:val="3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  <w:t xml:space="preserve">    Razlika - višak/manjak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3.090.000,00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3.998.817,00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7.088.817,00</w:t>
            </w:r>
          </w:p>
        </w:tc>
      </w:tr>
      <w:tr w:rsidR="00E213ED" w:rsidRPr="00E213ED" w:rsidTr="00E213ED">
        <w:trPr>
          <w:trHeight w:val="288"/>
        </w:trPr>
        <w:tc>
          <w:tcPr>
            <w:tcW w:w="9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center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> </w:t>
            </w:r>
          </w:p>
        </w:tc>
      </w:tr>
      <w:tr w:rsidR="00E213ED" w:rsidRPr="00E213ED" w:rsidTr="006C15FE">
        <w:trPr>
          <w:trHeight w:val="3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  <w:t>B. RAČUN FINANCIRANJA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213ED" w:rsidRPr="00E213ED" w:rsidTr="006C15FE">
        <w:trPr>
          <w:trHeight w:val="28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   Primici od financijske imovine i zaduživanja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E213ED" w:rsidRPr="00E213ED" w:rsidTr="006C15FE">
        <w:trPr>
          <w:trHeight w:val="28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   Izdaci za financijsku imovinu i otplate zajmova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3.090.000,00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3.117.500,00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6.207.500,00</w:t>
            </w:r>
          </w:p>
        </w:tc>
      </w:tr>
      <w:tr w:rsidR="00E213ED" w:rsidRPr="00E213ED" w:rsidTr="006C15FE">
        <w:trPr>
          <w:trHeight w:val="3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  <w:t xml:space="preserve">    Neto zaduživanje/financiranje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-3.090.000,00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-3.117.500,00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ED" w:rsidRPr="00E213ED" w:rsidRDefault="00E213ED" w:rsidP="00E213ED">
            <w:pPr>
              <w:widowControl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-6.207.500,00</w:t>
            </w:r>
          </w:p>
        </w:tc>
      </w:tr>
      <w:tr w:rsidR="006C15FE" w:rsidRPr="00E213ED" w:rsidTr="006C15FE">
        <w:trPr>
          <w:trHeight w:val="312"/>
        </w:trPr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</w:tr>
      <w:tr w:rsidR="006C15FE" w:rsidRPr="00E213ED" w:rsidTr="006C15FE">
        <w:trPr>
          <w:trHeight w:val="312"/>
        </w:trPr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  <w:t>C. PRENESENA SREDSTVA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15FE" w:rsidRPr="00E213ED" w:rsidTr="006C15FE">
        <w:trPr>
          <w:trHeight w:val="288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  <w:bookmarkStart w:id="0" w:name="_GoBack" w:colFirst="1" w:colLast="4"/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 Ukupan donos viška/manjka iz prethodne(ih) godine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-881.317,00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-881.317,00</w:t>
            </w:r>
          </w:p>
        </w:tc>
      </w:tr>
      <w:bookmarkEnd w:id="0"/>
      <w:tr w:rsidR="006C15FE" w:rsidRPr="00E213ED" w:rsidTr="006C15FE">
        <w:trPr>
          <w:trHeight w:val="312"/>
        </w:trPr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6C15FE" w:rsidRPr="00E213ED" w:rsidTr="006C15FE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  <w:t xml:space="preserve">    Višak/manjak + neto financiranje + donos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E" w:rsidRPr="00E213ED" w:rsidRDefault="006C15FE" w:rsidP="006C15FE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213ED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</w:tbl>
    <w:p w:rsidR="008B704D" w:rsidRDefault="008B704D" w:rsidP="008B704D">
      <w:pPr>
        <w:pStyle w:val="Naslov1"/>
        <w:tabs>
          <w:tab w:val="left" w:pos="550"/>
          <w:tab w:val="left" w:pos="551"/>
        </w:tabs>
        <w:ind w:left="0" w:firstLine="0"/>
        <w:rPr>
          <w:lang w:val="hr-HR"/>
        </w:rPr>
      </w:pPr>
    </w:p>
    <w:p w:rsidR="00C03D79" w:rsidRPr="00746E4B" w:rsidRDefault="008B704D" w:rsidP="008B704D">
      <w:pPr>
        <w:pStyle w:val="Naslov1"/>
        <w:tabs>
          <w:tab w:val="left" w:pos="550"/>
          <w:tab w:val="left" w:pos="551"/>
        </w:tabs>
        <w:ind w:left="0" w:firstLine="0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>P</w:t>
      </w:r>
      <w:r w:rsidR="00F0209D" w:rsidRPr="00746E4B">
        <w:rPr>
          <w:sz w:val="22"/>
          <w:szCs w:val="22"/>
          <w:lang w:val="hr-HR"/>
        </w:rPr>
        <w:t>RIHODI I</w:t>
      </w:r>
      <w:r w:rsidR="00F0209D" w:rsidRPr="00746E4B">
        <w:rPr>
          <w:spacing w:val="-11"/>
          <w:sz w:val="22"/>
          <w:szCs w:val="22"/>
          <w:lang w:val="hr-HR"/>
        </w:rPr>
        <w:t xml:space="preserve"> </w:t>
      </w:r>
      <w:r w:rsidR="00F0209D" w:rsidRPr="00746E4B">
        <w:rPr>
          <w:sz w:val="22"/>
          <w:szCs w:val="22"/>
          <w:lang w:val="hr-HR"/>
        </w:rPr>
        <w:t>PRIMICI</w:t>
      </w:r>
    </w:p>
    <w:p w:rsidR="00E213ED" w:rsidRPr="00746E4B" w:rsidRDefault="00E213ED">
      <w:pPr>
        <w:pStyle w:val="Tijeloteksta"/>
        <w:ind w:left="118" w:right="229" w:firstLine="719"/>
        <w:jc w:val="both"/>
        <w:rPr>
          <w:b/>
          <w:sz w:val="22"/>
          <w:szCs w:val="22"/>
          <w:lang w:val="hr-HR"/>
        </w:rPr>
      </w:pPr>
    </w:p>
    <w:p w:rsidR="008B704D" w:rsidRPr="00746E4B" w:rsidRDefault="00F0209D" w:rsidP="00E213ED">
      <w:pPr>
        <w:pStyle w:val="Tijeloteksta"/>
        <w:ind w:left="118" w:right="229" w:firstLine="24"/>
        <w:jc w:val="both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>Priho</w:t>
      </w:r>
      <w:r w:rsidR="00900E58" w:rsidRPr="00746E4B">
        <w:rPr>
          <w:sz w:val="22"/>
          <w:szCs w:val="22"/>
          <w:lang w:val="hr-HR"/>
        </w:rPr>
        <w:t xml:space="preserve">di i primici prema predloženim </w:t>
      </w:r>
      <w:r w:rsidRPr="00746E4B">
        <w:rPr>
          <w:sz w:val="22"/>
          <w:szCs w:val="22"/>
          <w:lang w:val="hr-HR"/>
        </w:rPr>
        <w:t>Izmjenama i dopuna</w:t>
      </w:r>
      <w:r w:rsidR="004A7CBC" w:rsidRPr="00746E4B">
        <w:rPr>
          <w:sz w:val="22"/>
          <w:szCs w:val="22"/>
          <w:lang w:val="hr-HR"/>
        </w:rPr>
        <w:t xml:space="preserve">ma, iznose ukupno </w:t>
      </w:r>
      <w:r w:rsidR="00E213ED" w:rsidRPr="00746E4B">
        <w:rPr>
          <w:sz w:val="22"/>
          <w:szCs w:val="22"/>
          <w:lang w:val="hr-HR"/>
        </w:rPr>
        <w:t>10.986.167,00</w:t>
      </w:r>
      <w:r w:rsidRPr="00746E4B">
        <w:rPr>
          <w:sz w:val="22"/>
          <w:szCs w:val="22"/>
          <w:lang w:val="hr-HR"/>
        </w:rPr>
        <w:t xml:space="preserve"> kn. Iz istih se pokriva preneseni manjak prihoda prethodnog razdoblja</w:t>
      </w:r>
      <w:r w:rsidR="00900E58" w:rsidRPr="00746E4B">
        <w:rPr>
          <w:sz w:val="22"/>
          <w:szCs w:val="22"/>
          <w:lang w:val="hr-HR"/>
        </w:rPr>
        <w:t>.</w:t>
      </w:r>
      <w:r w:rsidRPr="00746E4B">
        <w:rPr>
          <w:sz w:val="22"/>
          <w:szCs w:val="22"/>
          <w:lang w:val="hr-HR"/>
        </w:rPr>
        <w:t xml:space="preserve"> </w:t>
      </w:r>
      <w:r w:rsidR="00C50121" w:rsidRPr="00746E4B">
        <w:rPr>
          <w:sz w:val="22"/>
          <w:szCs w:val="22"/>
          <w:lang w:val="hr-HR"/>
        </w:rPr>
        <w:t>Predloženim izmjenama s</w:t>
      </w:r>
      <w:r w:rsidR="008B704D" w:rsidRPr="00746E4B">
        <w:rPr>
          <w:sz w:val="22"/>
          <w:szCs w:val="22"/>
          <w:lang w:val="hr-HR"/>
        </w:rPr>
        <w:t xml:space="preserve">manjuje se Proračun za </w:t>
      </w:r>
      <w:r w:rsidR="004A7CBC" w:rsidRPr="00746E4B">
        <w:rPr>
          <w:sz w:val="22"/>
          <w:szCs w:val="22"/>
          <w:lang w:val="hr-HR"/>
        </w:rPr>
        <w:t>1</w:t>
      </w:r>
      <w:r w:rsidR="00E213ED" w:rsidRPr="00746E4B">
        <w:rPr>
          <w:sz w:val="22"/>
          <w:szCs w:val="22"/>
          <w:lang w:val="hr-HR"/>
        </w:rPr>
        <w:t>0.563.833,00</w:t>
      </w:r>
      <w:r w:rsidR="008B704D" w:rsidRPr="00746E4B">
        <w:rPr>
          <w:sz w:val="22"/>
          <w:szCs w:val="22"/>
          <w:lang w:val="hr-HR"/>
        </w:rPr>
        <w:t xml:space="preserve"> kuna, a</w:t>
      </w:r>
      <w:r w:rsidR="00555FC9" w:rsidRPr="00746E4B">
        <w:rPr>
          <w:sz w:val="22"/>
          <w:szCs w:val="22"/>
          <w:lang w:val="hr-HR"/>
        </w:rPr>
        <w:t xml:space="preserve"> izmjene</w:t>
      </w:r>
      <w:r w:rsidR="008B704D" w:rsidRPr="00746E4B">
        <w:rPr>
          <w:sz w:val="22"/>
          <w:szCs w:val="22"/>
          <w:lang w:val="hr-HR"/>
        </w:rPr>
        <w:t xml:space="preserve"> se odnosi na:</w:t>
      </w:r>
    </w:p>
    <w:p w:rsidR="00555FC9" w:rsidRPr="00746E4B" w:rsidRDefault="008B704D" w:rsidP="008B704D">
      <w:pPr>
        <w:pStyle w:val="Tijeloteksta"/>
        <w:ind w:right="229"/>
        <w:jc w:val="both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>-</w:t>
      </w:r>
      <w:r w:rsidR="004A7CBC" w:rsidRPr="00746E4B">
        <w:rPr>
          <w:sz w:val="22"/>
          <w:szCs w:val="22"/>
          <w:lang w:val="hr-HR"/>
        </w:rPr>
        <w:t xml:space="preserve"> </w:t>
      </w:r>
      <w:r w:rsidR="00E213ED" w:rsidRPr="00746E4B">
        <w:rPr>
          <w:sz w:val="22"/>
          <w:szCs w:val="22"/>
          <w:lang w:val="hr-HR"/>
        </w:rPr>
        <w:t>smanjenje</w:t>
      </w:r>
      <w:r w:rsidR="00555FC9" w:rsidRPr="00746E4B">
        <w:rPr>
          <w:sz w:val="22"/>
          <w:szCs w:val="22"/>
          <w:lang w:val="hr-HR"/>
        </w:rPr>
        <w:t xml:space="preserve"> prihoda od poreza u iznosu </w:t>
      </w:r>
      <w:r w:rsidR="008F4D56" w:rsidRPr="00746E4B">
        <w:rPr>
          <w:sz w:val="22"/>
          <w:szCs w:val="22"/>
          <w:lang w:val="hr-HR"/>
        </w:rPr>
        <w:t>-</w:t>
      </w:r>
      <w:r w:rsidR="00555FC9" w:rsidRPr="00746E4B">
        <w:rPr>
          <w:sz w:val="22"/>
          <w:szCs w:val="22"/>
          <w:lang w:val="hr-HR"/>
        </w:rPr>
        <w:t>1</w:t>
      </w:r>
      <w:r w:rsidR="00E213ED" w:rsidRPr="00746E4B">
        <w:rPr>
          <w:sz w:val="22"/>
          <w:szCs w:val="22"/>
          <w:lang w:val="hr-HR"/>
        </w:rPr>
        <w:t>.109.533,00 radi evidentiranja naknade za fiskalno izravnanje u okviru konta 633 pomoći proračunu iz drugih proračuna</w:t>
      </w:r>
    </w:p>
    <w:p w:rsidR="00C03D79" w:rsidRPr="00746E4B" w:rsidRDefault="00555FC9" w:rsidP="008B704D">
      <w:pPr>
        <w:pStyle w:val="Tijeloteksta"/>
        <w:ind w:right="229"/>
        <w:jc w:val="both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 xml:space="preserve">- smanjenje </w:t>
      </w:r>
      <w:r w:rsidR="004A7CBC" w:rsidRPr="00746E4B">
        <w:rPr>
          <w:sz w:val="22"/>
          <w:szCs w:val="22"/>
          <w:lang w:val="hr-HR"/>
        </w:rPr>
        <w:t>prihod</w:t>
      </w:r>
      <w:r w:rsidRPr="00746E4B">
        <w:rPr>
          <w:sz w:val="22"/>
          <w:szCs w:val="22"/>
          <w:lang w:val="hr-HR"/>
        </w:rPr>
        <w:t>a</w:t>
      </w:r>
      <w:r w:rsidR="004A7CBC" w:rsidRPr="00746E4B">
        <w:rPr>
          <w:sz w:val="22"/>
          <w:szCs w:val="22"/>
          <w:lang w:val="hr-HR"/>
        </w:rPr>
        <w:t xml:space="preserve"> od pomoći u iznosu </w:t>
      </w:r>
      <w:r w:rsidR="00E213ED" w:rsidRPr="00746E4B">
        <w:rPr>
          <w:sz w:val="22"/>
          <w:szCs w:val="22"/>
          <w:lang w:val="hr-HR"/>
        </w:rPr>
        <w:t>– 9.168.000,00</w:t>
      </w:r>
      <w:r w:rsidR="008B704D" w:rsidRPr="00746E4B">
        <w:rPr>
          <w:sz w:val="22"/>
          <w:szCs w:val="22"/>
          <w:lang w:val="hr-HR"/>
        </w:rPr>
        <w:t xml:space="preserve"> </w:t>
      </w:r>
      <w:r w:rsidR="008F4D56" w:rsidRPr="00746E4B">
        <w:rPr>
          <w:sz w:val="22"/>
          <w:szCs w:val="22"/>
          <w:lang w:val="hr-HR"/>
        </w:rPr>
        <w:t xml:space="preserve">radi ne ostvarenja kapitalnih projekata </w:t>
      </w:r>
    </w:p>
    <w:p w:rsidR="00555FC9" w:rsidRPr="00746E4B" w:rsidRDefault="008B704D" w:rsidP="008B704D">
      <w:pPr>
        <w:pStyle w:val="Tijeloteksta"/>
        <w:ind w:right="229"/>
        <w:jc w:val="both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 xml:space="preserve">- </w:t>
      </w:r>
      <w:r w:rsidR="00EC62DA" w:rsidRPr="00746E4B">
        <w:rPr>
          <w:sz w:val="22"/>
          <w:szCs w:val="22"/>
          <w:lang w:val="hr-HR"/>
        </w:rPr>
        <w:t>povećanje</w:t>
      </w:r>
      <w:r w:rsidR="00555FC9" w:rsidRPr="00746E4B">
        <w:rPr>
          <w:sz w:val="22"/>
          <w:szCs w:val="22"/>
          <w:lang w:val="hr-HR"/>
        </w:rPr>
        <w:t xml:space="preserve"> </w:t>
      </w:r>
      <w:r w:rsidRPr="00746E4B">
        <w:rPr>
          <w:sz w:val="22"/>
          <w:szCs w:val="22"/>
          <w:lang w:val="hr-HR"/>
        </w:rPr>
        <w:t>prihod</w:t>
      </w:r>
      <w:r w:rsidR="00555FC9" w:rsidRPr="00746E4B">
        <w:rPr>
          <w:sz w:val="22"/>
          <w:szCs w:val="22"/>
          <w:lang w:val="hr-HR"/>
        </w:rPr>
        <w:t>a od imovine</w:t>
      </w:r>
      <w:r w:rsidR="0006360D" w:rsidRPr="00746E4B">
        <w:rPr>
          <w:sz w:val="22"/>
          <w:szCs w:val="22"/>
          <w:lang w:val="hr-HR"/>
        </w:rPr>
        <w:t xml:space="preserve"> u iznosu </w:t>
      </w:r>
      <w:r w:rsidR="00EC62DA" w:rsidRPr="00746E4B">
        <w:rPr>
          <w:sz w:val="22"/>
          <w:szCs w:val="22"/>
          <w:lang w:val="hr-HR"/>
        </w:rPr>
        <w:t>+137.000,00 (Hrvatski Telekom zatezne kamate i zakup poslovnog prostora po sudskom sporu)</w:t>
      </w:r>
    </w:p>
    <w:p w:rsidR="00FB7BA5" w:rsidRPr="00746E4B" w:rsidRDefault="0006360D" w:rsidP="008B704D">
      <w:pPr>
        <w:pStyle w:val="Tijeloteksta"/>
        <w:ind w:right="229"/>
        <w:jc w:val="both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lastRenderedPageBreak/>
        <w:t xml:space="preserve">- </w:t>
      </w:r>
      <w:r w:rsidR="00EC62DA" w:rsidRPr="00746E4B">
        <w:rPr>
          <w:sz w:val="22"/>
          <w:szCs w:val="22"/>
          <w:lang w:val="hr-HR"/>
        </w:rPr>
        <w:t>smanjenje</w:t>
      </w:r>
      <w:r w:rsidRPr="00746E4B">
        <w:rPr>
          <w:sz w:val="22"/>
          <w:szCs w:val="22"/>
          <w:lang w:val="hr-HR"/>
        </w:rPr>
        <w:t xml:space="preserve"> prihoda </w:t>
      </w:r>
      <w:r w:rsidR="008B704D" w:rsidRPr="00746E4B">
        <w:rPr>
          <w:sz w:val="22"/>
          <w:szCs w:val="22"/>
          <w:lang w:val="hr-HR"/>
        </w:rPr>
        <w:t xml:space="preserve">od </w:t>
      </w:r>
      <w:r w:rsidR="00FB7BA5" w:rsidRPr="00746E4B">
        <w:rPr>
          <w:sz w:val="22"/>
          <w:szCs w:val="22"/>
          <w:lang w:val="hr-HR"/>
        </w:rPr>
        <w:t xml:space="preserve">administrativnih pristojbi i po posebnim propisima u iznosu </w:t>
      </w:r>
      <w:r w:rsidR="00EC62DA" w:rsidRPr="00746E4B">
        <w:rPr>
          <w:sz w:val="22"/>
          <w:szCs w:val="22"/>
          <w:lang w:val="hr-HR"/>
        </w:rPr>
        <w:t>-373</w:t>
      </w:r>
      <w:r w:rsidR="00705C01" w:rsidRPr="00746E4B">
        <w:rPr>
          <w:sz w:val="22"/>
          <w:szCs w:val="22"/>
          <w:lang w:val="hr-HR"/>
        </w:rPr>
        <w:t>.000</w:t>
      </w:r>
      <w:r w:rsidR="00EC62DA" w:rsidRPr="00746E4B">
        <w:rPr>
          <w:sz w:val="22"/>
          <w:szCs w:val="22"/>
          <w:lang w:val="hr-HR"/>
        </w:rPr>
        <w:t>,00</w:t>
      </w:r>
      <w:r w:rsidR="008F4D56" w:rsidRPr="00746E4B">
        <w:rPr>
          <w:sz w:val="22"/>
          <w:szCs w:val="22"/>
          <w:lang w:val="hr-HR"/>
        </w:rPr>
        <w:t xml:space="preserve"> zbog pogrešnog planiranja</w:t>
      </w:r>
    </w:p>
    <w:p w:rsidR="00EC62DA" w:rsidRPr="00746E4B" w:rsidRDefault="00EC62DA" w:rsidP="008B704D">
      <w:pPr>
        <w:pStyle w:val="Tijeloteksta"/>
        <w:ind w:right="229"/>
        <w:jc w:val="both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 xml:space="preserve">- povećanje prohoda za donacije fizičkih osoba u iznosu + 35.000,00 kuna (sufinanciranje ceste </w:t>
      </w:r>
      <w:r w:rsidR="008F4D56" w:rsidRPr="00746E4B">
        <w:rPr>
          <w:sz w:val="22"/>
          <w:szCs w:val="22"/>
          <w:lang w:val="hr-HR"/>
        </w:rPr>
        <w:t>Vinodol)</w:t>
      </w:r>
    </w:p>
    <w:p w:rsidR="008F4D56" w:rsidRPr="00746E4B" w:rsidRDefault="008F4D56" w:rsidP="008B704D">
      <w:pPr>
        <w:pStyle w:val="Tijeloteksta"/>
        <w:ind w:right="229"/>
        <w:jc w:val="both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>- smanjenje prihoda od kazni, upravnih mjera i ostalih prihoda u iznosu -11.500,00 kuna</w:t>
      </w:r>
    </w:p>
    <w:p w:rsidR="008B704D" w:rsidRPr="00746E4B" w:rsidRDefault="00FB7BA5" w:rsidP="008B704D">
      <w:pPr>
        <w:pStyle w:val="Tijeloteksta"/>
        <w:ind w:right="229"/>
        <w:jc w:val="both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 xml:space="preserve">- smanjenje prihoda od </w:t>
      </w:r>
      <w:r w:rsidR="008B704D" w:rsidRPr="00746E4B">
        <w:rPr>
          <w:sz w:val="22"/>
          <w:szCs w:val="22"/>
          <w:lang w:val="hr-HR"/>
        </w:rPr>
        <w:t xml:space="preserve">prodaje nefinancijske imovine u iznosu </w:t>
      </w:r>
      <w:r w:rsidRPr="00746E4B">
        <w:rPr>
          <w:sz w:val="22"/>
          <w:szCs w:val="22"/>
          <w:lang w:val="hr-HR"/>
        </w:rPr>
        <w:t>-</w:t>
      </w:r>
      <w:r w:rsidR="008F4D56" w:rsidRPr="00746E4B">
        <w:rPr>
          <w:sz w:val="22"/>
          <w:szCs w:val="22"/>
          <w:lang w:val="hr-HR"/>
        </w:rPr>
        <w:t>73</w:t>
      </w:r>
      <w:r w:rsidR="008B704D" w:rsidRPr="00746E4B">
        <w:rPr>
          <w:sz w:val="22"/>
          <w:szCs w:val="22"/>
          <w:lang w:val="hr-HR"/>
        </w:rPr>
        <w:t>.</w:t>
      </w:r>
      <w:r w:rsidR="008F4D56" w:rsidRPr="00746E4B">
        <w:rPr>
          <w:sz w:val="22"/>
          <w:szCs w:val="22"/>
          <w:lang w:val="hr-HR"/>
        </w:rPr>
        <w:t>8</w:t>
      </w:r>
      <w:r w:rsidR="008B704D" w:rsidRPr="00746E4B">
        <w:rPr>
          <w:sz w:val="22"/>
          <w:szCs w:val="22"/>
          <w:lang w:val="hr-HR"/>
        </w:rPr>
        <w:t>00</w:t>
      </w:r>
      <w:r w:rsidR="008F4D56" w:rsidRPr="00746E4B">
        <w:rPr>
          <w:sz w:val="22"/>
          <w:szCs w:val="22"/>
          <w:lang w:val="hr-HR"/>
        </w:rPr>
        <w:t xml:space="preserve">,00 kuna </w:t>
      </w:r>
    </w:p>
    <w:p w:rsidR="00C03D79" w:rsidRPr="00746E4B" w:rsidRDefault="00C03D79">
      <w:pPr>
        <w:pStyle w:val="Tijeloteksta"/>
        <w:rPr>
          <w:sz w:val="22"/>
          <w:szCs w:val="22"/>
          <w:lang w:val="hr-HR"/>
        </w:rPr>
      </w:pPr>
    </w:p>
    <w:p w:rsidR="00477650" w:rsidRPr="00736E2D" w:rsidRDefault="00477650">
      <w:pPr>
        <w:pStyle w:val="Tijeloteksta"/>
        <w:rPr>
          <w:lang w:val="hr-HR"/>
        </w:rPr>
      </w:pPr>
    </w:p>
    <w:p w:rsidR="00C03D79" w:rsidRPr="00736E2D" w:rsidRDefault="00F0209D">
      <w:pPr>
        <w:pStyle w:val="Tijeloteksta"/>
        <w:spacing w:after="9"/>
        <w:ind w:left="229"/>
        <w:rPr>
          <w:lang w:val="hr-HR"/>
        </w:rPr>
      </w:pPr>
      <w:r w:rsidRPr="00736E2D">
        <w:rPr>
          <w:b/>
          <w:i/>
          <w:lang w:val="hr-HR"/>
        </w:rPr>
        <w:t>Tablica 2</w:t>
      </w:r>
      <w:r w:rsidRPr="00736E2D">
        <w:rPr>
          <w:lang w:val="hr-HR"/>
        </w:rPr>
        <w:t>. Prihodi i  primici prem</w:t>
      </w:r>
      <w:r w:rsidR="00C50121">
        <w:rPr>
          <w:lang w:val="hr-HR"/>
        </w:rPr>
        <w:t>a strukturi Izmjen</w:t>
      </w:r>
      <w:r w:rsidR="00FB7BA5">
        <w:rPr>
          <w:lang w:val="hr-HR"/>
        </w:rPr>
        <w:t>a</w:t>
      </w:r>
      <w:r w:rsidR="00C50121">
        <w:rPr>
          <w:lang w:val="hr-HR"/>
        </w:rPr>
        <w:t xml:space="preserve"> i dopun</w:t>
      </w:r>
      <w:r w:rsidR="00FB7BA5">
        <w:rPr>
          <w:lang w:val="hr-HR"/>
        </w:rPr>
        <w:t>a</w:t>
      </w:r>
      <w:r w:rsidR="00C50121">
        <w:rPr>
          <w:lang w:val="hr-HR"/>
        </w:rPr>
        <w:t xml:space="preserve"> </w:t>
      </w:r>
    </w:p>
    <w:tbl>
      <w:tblPr>
        <w:tblStyle w:val="TableNormal"/>
        <w:tblW w:w="0" w:type="auto"/>
        <w:tblInd w:w="23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855"/>
        <w:gridCol w:w="35"/>
        <w:gridCol w:w="2113"/>
        <w:gridCol w:w="35"/>
        <w:gridCol w:w="1808"/>
        <w:gridCol w:w="35"/>
      </w:tblGrid>
      <w:tr w:rsidR="00C03D79" w:rsidRPr="00477650" w:rsidTr="00C50121">
        <w:trPr>
          <w:gridAfter w:val="1"/>
          <w:wAfter w:w="35" w:type="dxa"/>
          <w:trHeight w:hRule="exact" w:val="660"/>
        </w:trPr>
        <w:tc>
          <w:tcPr>
            <w:tcW w:w="3270" w:type="dxa"/>
            <w:tcBorders>
              <w:bottom w:val="single" w:sz="6" w:space="0" w:color="000000"/>
            </w:tcBorders>
            <w:shd w:val="clear" w:color="auto" w:fill="365F92"/>
          </w:tcPr>
          <w:p w:rsidR="00C03D79" w:rsidRPr="00477650" w:rsidRDefault="00F0209D">
            <w:pPr>
              <w:pStyle w:val="TableParagraph"/>
              <w:spacing w:before="181"/>
              <w:ind w:left="840" w:right="-19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Prihodi i primici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shd w:val="clear" w:color="auto" w:fill="365F92"/>
          </w:tcPr>
          <w:p w:rsidR="00C03D79" w:rsidRPr="00477650" w:rsidRDefault="00C50121">
            <w:pPr>
              <w:pStyle w:val="TableParagraph"/>
              <w:spacing w:before="181"/>
              <w:ind w:left="419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PLAN 20</w:t>
            </w:r>
            <w:r w:rsidR="002E0330">
              <w:rPr>
                <w:b/>
                <w:color w:val="FFFFFF"/>
                <w:sz w:val="20"/>
                <w:szCs w:val="20"/>
                <w:lang w:val="hr-HR"/>
              </w:rPr>
              <w:t>21</w:t>
            </w:r>
            <w:r w:rsidR="00F0209D" w:rsidRPr="00477650">
              <w:rPr>
                <w:b/>
                <w:color w:val="FFFFFF"/>
                <w:sz w:val="20"/>
                <w:szCs w:val="20"/>
                <w:lang w:val="hr-HR"/>
              </w:rPr>
              <w:t>.</w:t>
            </w:r>
          </w:p>
        </w:tc>
        <w:tc>
          <w:tcPr>
            <w:tcW w:w="2113" w:type="dxa"/>
            <w:tcBorders>
              <w:bottom w:val="single" w:sz="6" w:space="0" w:color="000000"/>
            </w:tcBorders>
            <w:shd w:val="clear" w:color="auto" w:fill="365F92"/>
          </w:tcPr>
          <w:p w:rsidR="00C03D79" w:rsidRPr="00477650" w:rsidRDefault="00C50121">
            <w:pPr>
              <w:pStyle w:val="TableParagraph"/>
              <w:spacing w:before="181"/>
              <w:ind w:left="75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NOVI PLAN 20</w:t>
            </w:r>
            <w:r w:rsidR="002E0330">
              <w:rPr>
                <w:b/>
                <w:color w:val="FFFFFF"/>
                <w:sz w:val="20"/>
                <w:szCs w:val="20"/>
                <w:lang w:val="hr-HR"/>
              </w:rPr>
              <w:t>21</w:t>
            </w:r>
            <w:r w:rsidR="00F0209D" w:rsidRPr="00477650">
              <w:rPr>
                <w:b/>
                <w:color w:val="FFFFFF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  <w:shd w:val="clear" w:color="auto" w:fill="365F92"/>
          </w:tcPr>
          <w:p w:rsidR="00C03D79" w:rsidRPr="00477650" w:rsidRDefault="00F0209D">
            <w:pPr>
              <w:pStyle w:val="TableParagraph"/>
              <w:spacing w:before="16" w:line="273" w:lineRule="auto"/>
              <w:ind w:left="449" w:hanging="45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Povećanje/ smanjenje</w:t>
            </w:r>
          </w:p>
        </w:tc>
      </w:tr>
      <w:tr w:rsidR="00C03D79" w:rsidRPr="00477650" w:rsidTr="00C50121">
        <w:trPr>
          <w:trHeight w:hRule="exact" w:val="270"/>
        </w:trPr>
        <w:tc>
          <w:tcPr>
            <w:tcW w:w="3270" w:type="dxa"/>
            <w:tcBorders>
              <w:top w:val="single" w:sz="6" w:space="0" w:color="000000"/>
              <w:bottom w:val="double" w:sz="6" w:space="0" w:color="000000"/>
            </w:tcBorders>
          </w:tcPr>
          <w:p w:rsidR="00C03D79" w:rsidRPr="00477650" w:rsidRDefault="00F0209D">
            <w:pPr>
              <w:pStyle w:val="TableParagraph"/>
              <w:spacing w:before="30"/>
              <w:ind w:left="7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w w:val="103"/>
                <w:sz w:val="20"/>
                <w:szCs w:val="20"/>
                <w:lang w:val="hr-HR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bottom w:val="double" w:sz="6" w:space="0" w:color="000000"/>
            </w:tcBorders>
          </w:tcPr>
          <w:p w:rsidR="00C03D79" w:rsidRPr="00477650" w:rsidRDefault="00F0209D">
            <w:pPr>
              <w:pStyle w:val="TableParagraph"/>
              <w:spacing w:before="30"/>
              <w:ind w:right="5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w w:val="103"/>
                <w:sz w:val="20"/>
                <w:szCs w:val="20"/>
                <w:lang w:val="hr-HR"/>
              </w:rPr>
              <w:t>2</w:t>
            </w:r>
          </w:p>
        </w:tc>
        <w:tc>
          <w:tcPr>
            <w:tcW w:w="35" w:type="dxa"/>
            <w:tcBorders>
              <w:top w:val="single" w:sz="6" w:space="0" w:color="000000"/>
              <w:bottom w:val="double" w:sz="6" w:space="0" w:color="000000"/>
            </w:tcBorders>
          </w:tcPr>
          <w:p w:rsidR="00C03D79" w:rsidRPr="00477650" w:rsidRDefault="00C03D79">
            <w:pPr>
              <w:pStyle w:val="TableParagraph"/>
              <w:spacing w:before="30"/>
              <w:ind w:left="150"/>
              <w:jc w:val="left"/>
              <w:rPr>
                <w:sz w:val="20"/>
                <w:szCs w:val="20"/>
                <w:lang w:val="hr-HR"/>
              </w:rPr>
            </w:pPr>
          </w:p>
        </w:tc>
        <w:tc>
          <w:tcPr>
            <w:tcW w:w="2113" w:type="dxa"/>
            <w:tcBorders>
              <w:top w:val="single" w:sz="6" w:space="0" w:color="000000"/>
              <w:bottom w:val="double" w:sz="6" w:space="0" w:color="000000"/>
            </w:tcBorders>
          </w:tcPr>
          <w:p w:rsidR="00C03D79" w:rsidRPr="00477650" w:rsidRDefault="00FB7BA5">
            <w:pPr>
              <w:pStyle w:val="TableParagraph"/>
              <w:spacing w:before="30"/>
              <w:ind w:right="5"/>
              <w:jc w:val="center"/>
              <w:rPr>
                <w:sz w:val="20"/>
                <w:szCs w:val="20"/>
                <w:lang w:val="hr-HR"/>
              </w:rPr>
            </w:pPr>
            <w:r>
              <w:rPr>
                <w:w w:val="103"/>
                <w:sz w:val="20"/>
                <w:szCs w:val="20"/>
                <w:lang w:val="hr-HR"/>
              </w:rPr>
              <w:t>3</w:t>
            </w:r>
          </w:p>
        </w:tc>
        <w:tc>
          <w:tcPr>
            <w:tcW w:w="35" w:type="dxa"/>
            <w:tcBorders>
              <w:top w:val="single" w:sz="6" w:space="0" w:color="000000"/>
              <w:bottom w:val="double" w:sz="6" w:space="0" w:color="000000"/>
            </w:tcBorders>
          </w:tcPr>
          <w:p w:rsidR="00C03D79" w:rsidRPr="00477650" w:rsidRDefault="00C03D79">
            <w:pPr>
              <w:pStyle w:val="TableParagraph"/>
              <w:spacing w:before="30"/>
              <w:ind w:left="149"/>
              <w:jc w:val="left"/>
              <w:rPr>
                <w:sz w:val="20"/>
                <w:szCs w:val="20"/>
                <w:lang w:val="hr-HR"/>
              </w:rPr>
            </w:pPr>
          </w:p>
        </w:tc>
        <w:tc>
          <w:tcPr>
            <w:tcW w:w="1808" w:type="dxa"/>
            <w:tcBorders>
              <w:top w:val="single" w:sz="6" w:space="0" w:color="000000"/>
              <w:bottom w:val="double" w:sz="6" w:space="0" w:color="000000"/>
            </w:tcBorders>
          </w:tcPr>
          <w:p w:rsidR="00C03D79" w:rsidRPr="00477650" w:rsidRDefault="00FB7BA5">
            <w:pPr>
              <w:pStyle w:val="TableParagraph"/>
              <w:spacing w:before="30"/>
              <w:ind w:right="5"/>
              <w:jc w:val="center"/>
              <w:rPr>
                <w:sz w:val="20"/>
                <w:szCs w:val="20"/>
                <w:lang w:val="hr-HR"/>
              </w:rPr>
            </w:pPr>
            <w:r>
              <w:rPr>
                <w:w w:val="103"/>
                <w:sz w:val="20"/>
                <w:szCs w:val="20"/>
                <w:lang w:val="hr-HR"/>
              </w:rPr>
              <w:t>4</w:t>
            </w:r>
          </w:p>
        </w:tc>
        <w:tc>
          <w:tcPr>
            <w:tcW w:w="35" w:type="dxa"/>
            <w:tcBorders>
              <w:top w:val="single" w:sz="6" w:space="0" w:color="000000"/>
              <w:bottom w:val="double" w:sz="6" w:space="0" w:color="000000"/>
            </w:tcBorders>
          </w:tcPr>
          <w:p w:rsidR="00C03D79" w:rsidRPr="00477650" w:rsidRDefault="00C03D79">
            <w:pPr>
              <w:pStyle w:val="TableParagraph"/>
              <w:spacing w:before="30"/>
              <w:ind w:left="119"/>
              <w:jc w:val="left"/>
              <w:rPr>
                <w:sz w:val="20"/>
                <w:szCs w:val="20"/>
                <w:lang w:val="hr-HR"/>
              </w:rPr>
            </w:pPr>
          </w:p>
        </w:tc>
      </w:tr>
      <w:tr w:rsidR="001664BC" w:rsidRPr="00477650" w:rsidTr="00C50121">
        <w:trPr>
          <w:trHeight w:hRule="exact" w:val="330"/>
        </w:trPr>
        <w:tc>
          <w:tcPr>
            <w:tcW w:w="3270" w:type="dxa"/>
            <w:tcBorders>
              <w:top w:val="double" w:sz="6" w:space="0" w:color="000000"/>
            </w:tcBorders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0"/>
              <w:ind w:left="29" w:right="-19"/>
              <w:jc w:val="left"/>
              <w:rPr>
                <w:sz w:val="20"/>
                <w:szCs w:val="20"/>
                <w:lang w:val="hr-HR"/>
              </w:rPr>
            </w:pPr>
            <w:bookmarkStart w:id="1" w:name="_Hlk90300229"/>
            <w:r w:rsidRPr="00477650">
              <w:rPr>
                <w:sz w:val="20"/>
                <w:szCs w:val="20"/>
                <w:lang w:val="hr-HR"/>
              </w:rPr>
              <w:t>1. Porezni prihodi</w:t>
            </w:r>
          </w:p>
        </w:tc>
        <w:tc>
          <w:tcPr>
            <w:tcW w:w="1855" w:type="dxa"/>
            <w:tcBorders>
              <w:top w:val="double" w:sz="6" w:space="0" w:color="000000"/>
            </w:tcBorders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0"/>
              <w:ind w:right="3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2.853.500</w:t>
            </w:r>
          </w:p>
        </w:tc>
        <w:tc>
          <w:tcPr>
            <w:tcW w:w="35" w:type="dxa"/>
            <w:tcBorders>
              <w:top w:val="double" w:sz="6" w:space="0" w:color="000000"/>
            </w:tcBorders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0"/>
              <w:ind w:right="28"/>
              <w:rPr>
                <w:sz w:val="20"/>
                <w:szCs w:val="20"/>
                <w:lang w:val="hr-HR"/>
              </w:rPr>
            </w:pPr>
          </w:p>
        </w:tc>
        <w:tc>
          <w:tcPr>
            <w:tcW w:w="2113" w:type="dxa"/>
            <w:tcBorders>
              <w:top w:val="double" w:sz="6" w:space="0" w:color="000000"/>
            </w:tcBorders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0"/>
              <w:ind w:right="3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  <w:r w:rsidR="00AD2A65">
              <w:rPr>
                <w:sz w:val="20"/>
                <w:szCs w:val="20"/>
                <w:lang w:val="hr-HR"/>
              </w:rPr>
              <w:t>.743.967</w:t>
            </w:r>
          </w:p>
        </w:tc>
        <w:tc>
          <w:tcPr>
            <w:tcW w:w="35" w:type="dxa"/>
            <w:tcBorders>
              <w:top w:val="double" w:sz="6" w:space="0" w:color="000000"/>
            </w:tcBorders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0"/>
              <w:ind w:right="28"/>
              <w:rPr>
                <w:sz w:val="20"/>
                <w:szCs w:val="20"/>
                <w:lang w:val="hr-HR"/>
              </w:rPr>
            </w:pPr>
          </w:p>
        </w:tc>
        <w:tc>
          <w:tcPr>
            <w:tcW w:w="1808" w:type="dxa"/>
            <w:tcBorders>
              <w:top w:val="double" w:sz="6" w:space="0" w:color="000000"/>
            </w:tcBorders>
            <w:shd w:val="clear" w:color="auto" w:fill="auto"/>
          </w:tcPr>
          <w:p w:rsidR="001664BC" w:rsidRPr="001664BC" w:rsidRDefault="001664BC" w:rsidP="001664BC">
            <w:pPr>
              <w:jc w:val="right"/>
              <w:rPr>
                <w:sz w:val="20"/>
                <w:szCs w:val="20"/>
              </w:rPr>
            </w:pPr>
            <w:r w:rsidRPr="001664BC">
              <w:rPr>
                <w:sz w:val="20"/>
                <w:szCs w:val="20"/>
              </w:rPr>
              <w:t>-1.109.533</w:t>
            </w:r>
          </w:p>
        </w:tc>
        <w:tc>
          <w:tcPr>
            <w:tcW w:w="35" w:type="dxa"/>
            <w:tcBorders>
              <w:top w:val="double" w:sz="6" w:space="0" w:color="000000"/>
            </w:tcBorders>
            <w:shd w:val="clear" w:color="auto" w:fill="DCE6F0"/>
          </w:tcPr>
          <w:p w:rsidR="001664BC" w:rsidRPr="00477650" w:rsidRDefault="001664BC" w:rsidP="001664BC">
            <w:pPr>
              <w:pStyle w:val="TableParagraph"/>
              <w:spacing w:before="0"/>
              <w:ind w:right="28"/>
              <w:rPr>
                <w:b/>
                <w:sz w:val="20"/>
                <w:szCs w:val="20"/>
                <w:lang w:val="hr-HR"/>
              </w:rPr>
            </w:pPr>
          </w:p>
        </w:tc>
      </w:tr>
      <w:tr w:rsidR="001664BC" w:rsidRPr="00477650" w:rsidTr="00C50121">
        <w:trPr>
          <w:trHeight w:hRule="exact" w:val="315"/>
        </w:trPr>
        <w:tc>
          <w:tcPr>
            <w:tcW w:w="3270" w:type="dxa"/>
            <w:shd w:val="clear" w:color="auto" w:fill="auto"/>
          </w:tcPr>
          <w:p w:rsidR="001664BC" w:rsidRPr="00477650" w:rsidRDefault="001664BC" w:rsidP="001664BC">
            <w:pPr>
              <w:rPr>
                <w:sz w:val="20"/>
                <w:szCs w:val="20"/>
              </w:rPr>
            </w:pPr>
            <w:r w:rsidRPr="00477650">
              <w:rPr>
                <w:sz w:val="20"/>
                <w:szCs w:val="20"/>
              </w:rPr>
              <w:t xml:space="preserve">2. </w:t>
            </w:r>
            <w:proofErr w:type="spellStart"/>
            <w:r w:rsidRPr="00477650">
              <w:rPr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1664BC" w:rsidRPr="00477650" w:rsidRDefault="001664BC" w:rsidP="0016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17.803.500</w:t>
            </w:r>
          </w:p>
        </w:tc>
        <w:tc>
          <w:tcPr>
            <w:tcW w:w="35" w:type="dxa"/>
            <w:shd w:val="clear" w:color="auto" w:fill="auto"/>
          </w:tcPr>
          <w:p w:rsidR="001664BC" w:rsidRPr="00477650" w:rsidRDefault="001664BC" w:rsidP="00166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1664BC" w:rsidRPr="00477650" w:rsidRDefault="001664BC" w:rsidP="0016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8.635.500</w:t>
            </w:r>
          </w:p>
        </w:tc>
        <w:tc>
          <w:tcPr>
            <w:tcW w:w="35" w:type="dxa"/>
            <w:shd w:val="clear" w:color="auto" w:fill="auto"/>
          </w:tcPr>
          <w:p w:rsidR="001664BC" w:rsidRPr="00477650" w:rsidRDefault="001664BC" w:rsidP="00166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664BC" w:rsidRPr="001664BC" w:rsidRDefault="001664BC" w:rsidP="001664BC">
            <w:pPr>
              <w:jc w:val="right"/>
              <w:rPr>
                <w:sz w:val="20"/>
                <w:szCs w:val="20"/>
              </w:rPr>
            </w:pPr>
            <w:r w:rsidRPr="001664BC">
              <w:rPr>
                <w:sz w:val="20"/>
                <w:szCs w:val="20"/>
              </w:rPr>
              <w:t>-9.168.000</w:t>
            </w:r>
          </w:p>
        </w:tc>
        <w:tc>
          <w:tcPr>
            <w:tcW w:w="35" w:type="dxa"/>
            <w:shd w:val="clear" w:color="auto" w:fill="DCE6F0"/>
          </w:tcPr>
          <w:p w:rsidR="001664BC" w:rsidRPr="00477650" w:rsidRDefault="001664BC" w:rsidP="001664BC">
            <w:pPr>
              <w:pStyle w:val="TableParagraph"/>
              <w:spacing w:before="16"/>
              <w:ind w:right="29"/>
              <w:rPr>
                <w:sz w:val="20"/>
                <w:szCs w:val="20"/>
                <w:lang w:val="hr-HR"/>
              </w:rPr>
            </w:pPr>
          </w:p>
        </w:tc>
      </w:tr>
      <w:tr w:rsidR="001664BC" w:rsidRPr="00477650" w:rsidTr="00C50121">
        <w:trPr>
          <w:trHeight w:hRule="exact" w:val="315"/>
        </w:trPr>
        <w:tc>
          <w:tcPr>
            <w:tcW w:w="3270" w:type="dxa"/>
            <w:shd w:val="clear" w:color="auto" w:fill="auto"/>
          </w:tcPr>
          <w:p w:rsidR="001664BC" w:rsidRPr="00477650" w:rsidRDefault="001664BC" w:rsidP="001664BC">
            <w:pPr>
              <w:rPr>
                <w:sz w:val="20"/>
                <w:szCs w:val="20"/>
              </w:rPr>
            </w:pPr>
            <w:r w:rsidRPr="00477650">
              <w:rPr>
                <w:sz w:val="20"/>
                <w:szCs w:val="20"/>
              </w:rPr>
              <w:t xml:space="preserve">3. </w:t>
            </w:r>
            <w:proofErr w:type="spellStart"/>
            <w:r w:rsidRPr="00477650">
              <w:rPr>
                <w:sz w:val="20"/>
                <w:szCs w:val="20"/>
              </w:rPr>
              <w:t>Prihodi</w:t>
            </w:r>
            <w:proofErr w:type="spellEnd"/>
            <w:r w:rsidRPr="00477650">
              <w:rPr>
                <w:sz w:val="20"/>
                <w:szCs w:val="20"/>
              </w:rPr>
              <w:t xml:space="preserve"> od </w:t>
            </w:r>
            <w:proofErr w:type="spellStart"/>
            <w:r w:rsidRPr="00477650">
              <w:rPr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1664BC" w:rsidRPr="00477650" w:rsidRDefault="001664BC" w:rsidP="0016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Pr="00477650">
              <w:rPr>
                <w:sz w:val="20"/>
                <w:szCs w:val="20"/>
              </w:rPr>
              <w:t>.000</w:t>
            </w:r>
          </w:p>
        </w:tc>
        <w:tc>
          <w:tcPr>
            <w:tcW w:w="35" w:type="dxa"/>
            <w:shd w:val="clear" w:color="auto" w:fill="auto"/>
          </w:tcPr>
          <w:p w:rsidR="001664BC" w:rsidRPr="00477650" w:rsidRDefault="001664BC" w:rsidP="00166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1664BC" w:rsidRPr="00477650" w:rsidRDefault="00AD2A65" w:rsidP="0016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1664BC">
              <w:rPr>
                <w:sz w:val="20"/>
                <w:szCs w:val="20"/>
              </w:rPr>
              <w:t>.000</w:t>
            </w:r>
          </w:p>
        </w:tc>
        <w:tc>
          <w:tcPr>
            <w:tcW w:w="35" w:type="dxa"/>
            <w:shd w:val="clear" w:color="auto" w:fill="auto"/>
          </w:tcPr>
          <w:p w:rsidR="001664BC" w:rsidRPr="00477650" w:rsidRDefault="001664BC" w:rsidP="00166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664BC" w:rsidRPr="001664BC" w:rsidRDefault="001664BC" w:rsidP="001664BC">
            <w:pPr>
              <w:jc w:val="right"/>
              <w:rPr>
                <w:sz w:val="20"/>
                <w:szCs w:val="20"/>
              </w:rPr>
            </w:pPr>
            <w:r w:rsidRPr="001664BC">
              <w:rPr>
                <w:sz w:val="20"/>
                <w:szCs w:val="20"/>
              </w:rPr>
              <w:t>137.000</w:t>
            </w:r>
          </w:p>
        </w:tc>
        <w:tc>
          <w:tcPr>
            <w:tcW w:w="35" w:type="dxa"/>
            <w:shd w:val="clear" w:color="auto" w:fill="DCE6F0"/>
          </w:tcPr>
          <w:p w:rsidR="001664BC" w:rsidRPr="00477650" w:rsidRDefault="001664BC" w:rsidP="001664BC">
            <w:pPr>
              <w:pStyle w:val="TableParagraph"/>
              <w:spacing w:before="16"/>
              <w:ind w:right="28"/>
              <w:rPr>
                <w:sz w:val="20"/>
                <w:szCs w:val="20"/>
                <w:lang w:val="hr-HR"/>
              </w:rPr>
            </w:pPr>
          </w:p>
        </w:tc>
      </w:tr>
      <w:tr w:rsidR="001664BC" w:rsidRPr="00477650" w:rsidTr="00C50121">
        <w:trPr>
          <w:trHeight w:hRule="exact" w:val="630"/>
        </w:trPr>
        <w:tc>
          <w:tcPr>
            <w:tcW w:w="3270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477650" w:rsidRDefault="001664BC" w:rsidP="001664BC">
            <w:pPr>
              <w:rPr>
                <w:sz w:val="20"/>
                <w:szCs w:val="20"/>
              </w:rPr>
            </w:pPr>
            <w:r w:rsidRPr="00477650">
              <w:rPr>
                <w:sz w:val="20"/>
                <w:szCs w:val="20"/>
              </w:rPr>
              <w:t xml:space="preserve">4. </w:t>
            </w:r>
            <w:proofErr w:type="spellStart"/>
            <w:r w:rsidRPr="00477650">
              <w:rPr>
                <w:sz w:val="20"/>
                <w:szCs w:val="20"/>
              </w:rPr>
              <w:t>Prihodi</w:t>
            </w:r>
            <w:proofErr w:type="spellEnd"/>
            <w:r w:rsidRPr="00477650">
              <w:rPr>
                <w:sz w:val="20"/>
                <w:szCs w:val="20"/>
              </w:rPr>
              <w:t xml:space="preserve"> od </w:t>
            </w:r>
            <w:proofErr w:type="spellStart"/>
            <w:r w:rsidRPr="00477650">
              <w:rPr>
                <w:sz w:val="20"/>
                <w:szCs w:val="20"/>
              </w:rPr>
              <w:t>upravnih</w:t>
            </w:r>
            <w:proofErr w:type="spellEnd"/>
            <w:r w:rsidRPr="00477650">
              <w:rPr>
                <w:sz w:val="20"/>
                <w:szCs w:val="20"/>
              </w:rPr>
              <w:t xml:space="preserve"> </w:t>
            </w:r>
            <w:proofErr w:type="spellStart"/>
            <w:r w:rsidRPr="00477650">
              <w:rPr>
                <w:sz w:val="20"/>
                <w:szCs w:val="20"/>
              </w:rPr>
              <w:t>i</w:t>
            </w:r>
            <w:proofErr w:type="spellEnd"/>
            <w:r w:rsidRPr="00477650">
              <w:rPr>
                <w:sz w:val="20"/>
                <w:szCs w:val="20"/>
              </w:rPr>
              <w:t xml:space="preserve"> admin.  </w:t>
            </w:r>
          </w:p>
          <w:p w:rsidR="001664BC" w:rsidRPr="00477650" w:rsidRDefault="001664BC" w:rsidP="001664BC">
            <w:pPr>
              <w:rPr>
                <w:sz w:val="20"/>
                <w:szCs w:val="20"/>
              </w:rPr>
            </w:pPr>
            <w:r w:rsidRPr="00477650">
              <w:rPr>
                <w:sz w:val="20"/>
                <w:szCs w:val="20"/>
              </w:rPr>
              <w:t xml:space="preserve">    </w:t>
            </w:r>
            <w:proofErr w:type="spellStart"/>
            <w:r w:rsidRPr="00477650">
              <w:rPr>
                <w:sz w:val="20"/>
                <w:szCs w:val="20"/>
              </w:rPr>
              <w:t>pristojbi</w:t>
            </w:r>
            <w:proofErr w:type="spellEnd"/>
            <w:r w:rsidRPr="00477650">
              <w:rPr>
                <w:sz w:val="20"/>
                <w:szCs w:val="20"/>
              </w:rPr>
              <w:t xml:space="preserve"> </w:t>
            </w:r>
            <w:proofErr w:type="spellStart"/>
            <w:r w:rsidRPr="00477650">
              <w:rPr>
                <w:sz w:val="20"/>
                <w:szCs w:val="20"/>
              </w:rPr>
              <w:t>i</w:t>
            </w:r>
            <w:proofErr w:type="spellEnd"/>
            <w:r w:rsidRPr="00477650">
              <w:rPr>
                <w:sz w:val="20"/>
                <w:szCs w:val="20"/>
              </w:rPr>
              <w:t xml:space="preserve"> </w:t>
            </w:r>
            <w:proofErr w:type="spellStart"/>
            <w:r w:rsidRPr="00477650">
              <w:rPr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1855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477650" w:rsidRDefault="001664BC" w:rsidP="0016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477650">
              <w:rPr>
                <w:sz w:val="20"/>
                <w:szCs w:val="20"/>
              </w:rPr>
              <w:t>.000</w:t>
            </w:r>
          </w:p>
        </w:tc>
        <w:tc>
          <w:tcPr>
            <w:tcW w:w="35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477650" w:rsidRDefault="001664BC" w:rsidP="00166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477650" w:rsidRDefault="00AD2A65" w:rsidP="0016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286.</w:t>
            </w:r>
            <w:r w:rsidR="001664BC">
              <w:rPr>
                <w:sz w:val="20"/>
                <w:szCs w:val="20"/>
              </w:rPr>
              <w:t>000</w:t>
            </w:r>
          </w:p>
        </w:tc>
        <w:tc>
          <w:tcPr>
            <w:tcW w:w="35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477650" w:rsidRDefault="001664BC" w:rsidP="00166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1664BC" w:rsidRDefault="001664BC" w:rsidP="001664BC">
            <w:pPr>
              <w:jc w:val="right"/>
              <w:rPr>
                <w:sz w:val="20"/>
                <w:szCs w:val="20"/>
              </w:rPr>
            </w:pPr>
            <w:r w:rsidRPr="001664BC">
              <w:rPr>
                <w:sz w:val="20"/>
                <w:szCs w:val="20"/>
              </w:rPr>
              <w:t>-373.000</w:t>
            </w:r>
          </w:p>
        </w:tc>
        <w:tc>
          <w:tcPr>
            <w:tcW w:w="35" w:type="dxa"/>
            <w:tcBorders>
              <w:bottom w:val="single" w:sz="6" w:space="0" w:color="808080"/>
            </w:tcBorders>
            <w:shd w:val="clear" w:color="auto" w:fill="DCE6F0"/>
          </w:tcPr>
          <w:p w:rsidR="001664BC" w:rsidRPr="00477650" w:rsidRDefault="001664BC" w:rsidP="001664BC">
            <w:pPr>
              <w:pStyle w:val="TableParagraph"/>
              <w:spacing w:before="166"/>
              <w:ind w:right="28"/>
              <w:rPr>
                <w:sz w:val="20"/>
                <w:szCs w:val="20"/>
                <w:lang w:val="hr-HR"/>
              </w:rPr>
            </w:pPr>
          </w:p>
        </w:tc>
      </w:tr>
      <w:tr w:rsidR="001664BC" w:rsidRPr="00477650" w:rsidTr="00C50121">
        <w:trPr>
          <w:trHeight w:hRule="exact" w:val="315"/>
        </w:trPr>
        <w:tc>
          <w:tcPr>
            <w:tcW w:w="3270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-19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 xml:space="preserve">5. </w:t>
            </w:r>
            <w:r>
              <w:rPr>
                <w:sz w:val="20"/>
                <w:szCs w:val="20"/>
                <w:lang w:val="hr-HR"/>
              </w:rPr>
              <w:t>Ostali prihodi</w:t>
            </w:r>
          </w:p>
        </w:tc>
        <w:tc>
          <w:tcPr>
            <w:tcW w:w="1855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29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35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28"/>
              <w:rPr>
                <w:sz w:val="20"/>
                <w:szCs w:val="20"/>
                <w:lang w:val="hr-HR"/>
              </w:rPr>
            </w:pPr>
          </w:p>
        </w:tc>
        <w:tc>
          <w:tcPr>
            <w:tcW w:w="2113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29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35.000</w:t>
            </w:r>
          </w:p>
        </w:tc>
        <w:tc>
          <w:tcPr>
            <w:tcW w:w="35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28"/>
              <w:rPr>
                <w:sz w:val="20"/>
                <w:szCs w:val="20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1664BC" w:rsidRPr="001664BC" w:rsidRDefault="001664BC" w:rsidP="001664BC">
            <w:pPr>
              <w:jc w:val="right"/>
              <w:rPr>
                <w:sz w:val="20"/>
                <w:szCs w:val="20"/>
              </w:rPr>
            </w:pPr>
            <w:r w:rsidRPr="001664BC">
              <w:rPr>
                <w:sz w:val="20"/>
                <w:szCs w:val="20"/>
              </w:rPr>
              <w:t>35.000</w:t>
            </w:r>
          </w:p>
        </w:tc>
        <w:tc>
          <w:tcPr>
            <w:tcW w:w="35" w:type="dxa"/>
            <w:shd w:val="clear" w:color="auto" w:fill="DCE6F0"/>
          </w:tcPr>
          <w:p w:rsidR="001664BC" w:rsidRPr="00477650" w:rsidRDefault="001664BC" w:rsidP="001664BC">
            <w:pPr>
              <w:pStyle w:val="TableParagraph"/>
              <w:spacing w:before="16"/>
              <w:ind w:right="29"/>
              <w:rPr>
                <w:sz w:val="20"/>
                <w:szCs w:val="20"/>
                <w:lang w:val="hr-HR"/>
              </w:rPr>
            </w:pPr>
          </w:p>
        </w:tc>
      </w:tr>
      <w:tr w:rsidR="001664BC" w:rsidRPr="00477650" w:rsidTr="00C50121">
        <w:trPr>
          <w:trHeight w:hRule="exact" w:val="315"/>
        </w:trPr>
        <w:tc>
          <w:tcPr>
            <w:tcW w:w="3270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-19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 Kazne, upravne mjere i ostali prihodi</w:t>
            </w:r>
          </w:p>
        </w:tc>
        <w:tc>
          <w:tcPr>
            <w:tcW w:w="1855" w:type="dxa"/>
            <w:shd w:val="clear" w:color="auto" w:fill="auto"/>
          </w:tcPr>
          <w:p w:rsidR="001664BC" w:rsidRDefault="001664BC" w:rsidP="001664BC">
            <w:pPr>
              <w:pStyle w:val="TableParagraph"/>
              <w:spacing w:before="16"/>
              <w:ind w:right="29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15.000</w:t>
            </w:r>
          </w:p>
        </w:tc>
        <w:tc>
          <w:tcPr>
            <w:tcW w:w="35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28"/>
              <w:rPr>
                <w:sz w:val="20"/>
                <w:szCs w:val="20"/>
                <w:lang w:val="hr-HR"/>
              </w:rPr>
            </w:pPr>
          </w:p>
        </w:tc>
        <w:tc>
          <w:tcPr>
            <w:tcW w:w="2113" w:type="dxa"/>
            <w:shd w:val="clear" w:color="auto" w:fill="auto"/>
          </w:tcPr>
          <w:p w:rsidR="001664BC" w:rsidRDefault="00AD2A65" w:rsidP="001664BC">
            <w:pPr>
              <w:pStyle w:val="TableParagraph"/>
              <w:spacing w:before="16"/>
              <w:ind w:right="29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  <w:r w:rsidR="001664BC">
              <w:rPr>
                <w:sz w:val="20"/>
                <w:szCs w:val="20"/>
                <w:lang w:val="hr-HR"/>
              </w:rPr>
              <w:t>.500</w:t>
            </w:r>
          </w:p>
        </w:tc>
        <w:tc>
          <w:tcPr>
            <w:tcW w:w="35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28"/>
              <w:rPr>
                <w:sz w:val="20"/>
                <w:szCs w:val="20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1664BC" w:rsidRPr="001664BC" w:rsidRDefault="001664BC" w:rsidP="001664BC">
            <w:pPr>
              <w:jc w:val="right"/>
              <w:rPr>
                <w:sz w:val="20"/>
                <w:szCs w:val="20"/>
              </w:rPr>
            </w:pPr>
            <w:r w:rsidRPr="001664BC">
              <w:rPr>
                <w:sz w:val="20"/>
                <w:szCs w:val="20"/>
              </w:rPr>
              <w:t>-11.500</w:t>
            </w:r>
          </w:p>
        </w:tc>
        <w:tc>
          <w:tcPr>
            <w:tcW w:w="35" w:type="dxa"/>
            <w:shd w:val="clear" w:color="auto" w:fill="DCE6F0"/>
          </w:tcPr>
          <w:p w:rsidR="001664BC" w:rsidRPr="00477650" w:rsidRDefault="001664BC" w:rsidP="001664BC">
            <w:pPr>
              <w:pStyle w:val="TableParagraph"/>
              <w:spacing w:before="16"/>
              <w:ind w:right="29"/>
              <w:rPr>
                <w:sz w:val="20"/>
                <w:szCs w:val="20"/>
                <w:lang w:val="hr-HR"/>
              </w:rPr>
            </w:pPr>
          </w:p>
        </w:tc>
      </w:tr>
      <w:tr w:rsidR="001664BC" w:rsidRPr="00477650" w:rsidTr="00C50121">
        <w:trPr>
          <w:trHeight w:hRule="exact" w:val="315"/>
        </w:trPr>
        <w:tc>
          <w:tcPr>
            <w:tcW w:w="3270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left="29" w:right="-19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</w:t>
            </w:r>
            <w:r w:rsidRPr="00477650">
              <w:rPr>
                <w:sz w:val="20"/>
                <w:szCs w:val="20"/>
                <w:lang w:val="hr-HR"/>
              </w:rPr>
              <w:t xml:space="preserve">. </w:t>
            </w:r>
            <w:r w:rsidRPr="002D3A40">
              <w:rPr>
                <w:sz w:val="20"/>
                <w:szCs w:val="20"/>
                <w:lang w:val="hr-HR"/>
              </w:rPr>
              <w:t>Prihodi od prodaje nefin. imovine</w:t>
            </w:r>
          </w:p>
        </w:tc>
        <w:tc>
          <w:tcPr>
            <w:tcW w:w="1855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3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100</w:t>
            </w:r>
            <w:r w:rsidRPr="00477650">
              <w:rPr>
                <w:sz w:val="20"/>
                <w:szCs w:val="20"/>
                <w:lang w:val="hr-HR"/>
              </w:rPr>
              <w:t>.000</w:t>
            </w:r>
          </w:p>
        </w:tc>
        <w:tc>
          <w:tcPr>
            <w:tcW w:w="35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28"/>
              <w:rPr>
                <w:sz w:val="20"/>
                <w:szCs w:val="20"/>
                <w:lang w:val="hr-HR"/>
              </w:rPr>
            </w:pPr>
          </w:p>
        </w:tc>
        <w:tc>
          <w:tcPr>
            <w:tcW w:w="2113" w:type="dxa"/>
            <w:shd w:val="clear" w:color="auto" w:fill="auto"/>
          </w:tcPr>
          <w:p w:rsidR="001664BC" w:rsidRPr="00477650" w:rsidRDefault="00AD2A65" w:rsidP="001664BC">
            <w:pPr>
              <w:pStyle w:val="TableParagraph"/>
              <w:spacing w:before="16"/>
              <w:ind w:right="3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26.200</w:t>
            </w:r>
          </w:p>
        </w:tc>
        <w:tc>
          <w:tcPr>
            <w:tcW w:w="35" w:type="dxa"/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28"/>
              <w:rPr>
                <w:sz w:val="20"/>
                <w:szCs w:val="20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1664BC" w:rsidRPr="001664BC" w:rsidRDefault="001664BC" w:rsidP="001664BC">
            <w:pPr>
              <w:jc w:val="right"/>
              <w:rPr>
                <w:sz w:val="20"/>
                <w:szCs w:val="20"/>
              </w:rPr>
            </w:pPr>
            <w:r w:rsidRPr="001664BC">
              <w:rPr>
                <w:sz w:val="20"/>
                <w:szCs w:val="20"/>
              </w:rPr>
              <w:t>-73.800</w:t>
            </w:r>
          </w:p>
        </w:tc>
        <w:tc>
          <w:tcPr>
            <w:tcW w:w="35" w:type="dxa"/>
            <w:shd w:val="clear" w:color="auto" w:fill="DCE6F0"/>
          </w:tcPr>
          <w:p w:rsidR="001664BC" w:rsidRPr="00477650" w:rsidRDefault="001664BC" w:rsidP="001664BC">
            <w:pPr>
              <w:pStyle w:val="TableParagraph"/>
              <w:spacing w:before="16"/>
              <w:ind w:right="29"/>
              <w:rPr>
                <w:sz w:val="20"/>
                <w:szCs w:val="20"/>
                <w:lang w:val="hr-HR"/>
              </w:rPr>
            </w:pPr>
          </w:p>
        </w:tc>
      </w:tr>
      <w:tr w:rsidR="001664BC" w:rsidRPr="00477650" w:rsidTr="00C50121">
        <w:trPr>
          <w:trHeight w:hRule="exact" w:val="315"/>
        </w:trPr>
        <w:tc>
          <w:tcPr>
            <w:tcW w:w="3270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left="449" w:right="-19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 xml:space="preserve">SVEUKUPNO </w:t>
            </w:r>
          </w:p>
        </w:tc>
        <w:tc>
          <w:tcPr>
            <w:tcW w:w="1855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3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21.550.000</w:t>
            </w:r>
          </w:p>
        </w:tc>
        <w:tc>
          <w:tcPr>
            <w:tcW w:w="35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29"/>
              <w:rPr>
                <w:sz w:val="20"/>
                <w:szCs w:val="20"/>
                <w:lang w:val="hr-HR"/>
              </w:rPr>
            </w:pPr>
          </w:p>
        </w:tc>
        <w:tc>
          <w:tcPr>
            <w:tcW w:w="2113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477650" w:rsidRDefault="00AD2A65" w:rsidP="001664BC">
            <w:pPr>
              <w:pStyle w:val="TableParagraph"/>
              <w:spacing w:before="16"/>
              <w:ind w:right="3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10.986.167</w:t>
            </w:r>
          </w:p>
        </w:tc>
        <w:tc>
          <w:tcPr>
            <w:tcW w:w="35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477650" w:rsidRDefault="001664BC" w:rsidP="001664BC">
            <w:pPr>
              <w:pStyle w:val="TableParagraph"/>
              <w:spacing w:before="16"/>
              <w:ind w:right="29"/>
              <w:rPr>
                <w:sz w:val="20"/>
                <w:szCs w:val="20"/>
                <w:lang w:val="hr-HR"/>
              </w:rPr>
            </w:pPr>
          </w:p>
        </w:tc>
        <w:tc>
          <w:tcPr>
            <w:tcW w:w="1808" w:type="dxa"/>
            <w:tcBorders>
              <w:bottom w:val="single" w:sz="6" w:space="0" w:color="808080"/>
            </w:tcBorders>
            <w:shd w:val="clear" w:color="auto" w:fill="auto"/>
          </w:tcPr>
          <w:p w:rsidR="001664BC" w:rsidRPr="001664BC" w:rsidRDefault="001664BC" w:rsidP="001664BC">
            <w:pPr>
              <w:jc w:val="right"/>
              <w:rPr>
                <w:sz w:val="20"/>
                <w:szCs w:val="20"/>
              </w:rPr>
            </w:pPr>
            <w:r w:rsidRPr="001664BC">
              <w:rPr>
                <w:sz w:val="20"/>
                <w:szCs w:val="20"/>
              </w:rPr>
              <w:t>-10.563.833</w:t>
            </w:r>
          </w:p>
        </w:tc>
        <w:tc>
          <w:tcPr>
            <w:tcW w:w="35" w:type="dxa"/>
            <w:tcBorders>
              <w:bottom w:val="single" w:sz="6" w:space="0" w:color="808080"/>
            </w:tcBorders>
            <w:shd w:val="clear" w:color="auto" w:fill="DCE6F0"/>
          </w:tcPr>
          <w:p w:rsidR="001664BC" w:rsidRPr="00477650" w:rsidRDefault="001664BC" w:rsidP="001664BC">
            <w:pPr>
              <w:pStyle w:val="TableParagraph"/>
              <w:spacing w:before="16"/>
              <w:ind w:right="29"/>
              <w:rPr>
                <w:b/>
                <w:sz w:val="20"/>
                <w:szCs w:val="20"/>
                <w:lang w:val="hr-HR"/>
              </w:rPr>
            </w:pPr>
          </w:p>
        </w:tc>
      </w:tr>
      <w:bookmarkEnd w:id="1"/>
    </w:tbl>
    <w:p w:rsidR="00C03D79" w:rsidRPr="00477650" w:rsidRDefault="00C03D79">
      <w:pPr>
        <w:pStyle w:val="Tijeloteksta"/>
        <w:rPr>
          <w:sz w:val="20"/>
          <w:szCs w:val="20"/>
          <w:lang w:val="hr-HR"/>
        </w:rPr>
      </w:pPr>
    </w:p>
    <w:p w:rsidR="00C03D79" w:rsidRPr="00746E4B" w:rsidRDefault="00F0209D" w:rsidP="009A1AF1">
      <w:pPr>
        <w:pStyle w:val="Naslov1"/>
        <w:tabs>
          <w:tab w:val="left" w:pos="550"/>
          <w:tab w:val="left" w:pos="551"/>
        </w:tabs>
        <w:ind w:left="432" w:firstLine="0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>RASHODI I</w:t>
      </w:r>
      <w:r w:rsidRPr="00746E4B">
        <w:rPr>
          <w:spacing w:val="-8"/>
          <w:sz w:val="22"/>
          <w:szCs w:val="22"/>
          <w:lang w:val="hr-HR"/>
        </w:rPr>
        <w:t xml:space="preserve"> </w:t>
      </w:r>
      <w:r w:rsidRPr="00746E4B">
        <w:rPr>
          <w:sz w:val="22"/>
          <w:szCs w:val="22"/>
          <w:lang w:val="hr-HR"/>
        </w:rPr>
        <w:t>IZDACI</w:t>
      </w:r>
    </w:p>
    <w:p w:rsidR="00C03D79" w:rsidRPr="00746E4B" w:rsidRDefault="00F0209D" w:rsidP="00477650">
      <w:pPr>
        <w:pStyle w:val="Tijeloteksta"/>
        <w:spacing w:before="223"/>
        <w:ind w:right="108"/>
        <w:jc w:val="both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>Rashodi i izdac</w:t>
      </w:r>
      <w:r w:rsidR="00044531" w:rsidRPr="00746E4B">
        <w:rPr>
          <w:sz w:val="22"/>
          <w:szCs w:val="22"/>
          <w:lang w:val="hr-HR"/>
        </w:rPr>
        <w:t xml:space="preserve">i Izmjenama i dopunama smanjuju se za </w:t>
      </w:r>
      <w:r w:rsidR="001E0483" w:rsidRPr="00746E4B">
        <w:rPr>
          <w:sz w:val="22"/>
          <w:szCs w:val="22"/>
          <w:lang w:val="hr-HR"/>
        </w:rPr>
        <w:t>-11.445.150</w:t>
      </w:r>
      <w:r w:rsidR="008A2019" w:rsidRPr="00746E4B">
        <w:rPr>
          <w:sz w:val="22"/>
          <w:szCs w:val="22"/>
          <w:lang w:val="hr-HR"/>
        </w:rPr>
        <w:t xml:space="preserve"> kuna</w:t>
      </w:r>
      <w:r w:rsidR="00044531" w:rsidRPr="00746E4B">
        <w:rPr>
          <w:sz w:val="22"/>
          <w:szCs w:val="22"/>
          <w:lang w:val="hr-HR"/>
        </w:rPr>
        <w:t xml:space="preserve"> </w:t>
      </w:r>
      <w:r w:rsidR="008A2019" w:rsidRPr="00746E4B">
        <w:rPr>
          <w:sz w:val="22"/>
          <w:szCs w:val="22"/>
          <w:lang w:val="hr-HR"/>
        </w:rPr>
        <w:t xml:space="preserve">i </w:t>
      </w:r>
      <w:r w:rsidR="009A3FFD" w:rsidRPr="00746E4B">
        <w:rPr>
          <w:sz w:val="22"/>
          <w:szCs w:val="22"/>
          <w:lang w:val="hr-HR"/>
        </w:rPr>
        <w:t xml:space="preserve">iznose </w:t>
      </w:r>
      <w:r w:rsidR="001E0483" w:rsidRPr="00746E4B">
        <w:rPr>
          <w:sz w:val="22"/>
          <w:szCs w:val="22"/>
          <w:lang w:val="hr-HR"/>
        </w:rPr>
        <w:t>10.104.850</w:t>
      </w:r>
      <w:r w:rsidR="00142DB5" w:rsidRPr="00746E4B">
        <w:rPr>
          <w:sz w:val="22"/>
          <w:szCs w:val="22"/>
          <w:lang w:val="hr-HR"/>
        </w:rPr>
        <w:t xml:space="preserve"> </w:t>
      </w:r>
      <w:r w:rsidRPr="00746E4B">
        <w:rPr>
          <w:sz w:val="22"/>
          <w:szCs w:val="22"/>
          <w:lang w:val="hr-HR"/>
        </w:rPr>
        <w:t>kuna.</w:t>
      </w:r>
    </w:p>
    <w:p w:rsidR="00C03D79" w:rsidRPr="00746E4B" w:rsidRDefault="00F0209D" w:rsidP="00477650">
      <w:pPr>
        <w:pStyle w:val="Tijeloteksta"/>
        <w:spacing w:before="120"/>
        <w:ind w:right="111"/>
        <w:jc w:val="both"/>
        <w:rPr>
          <w:sz w:val="22"/>
          <w:szCs w:val="22"/>
          <w:lang w:val="hr-HR"/>
        </w:rPr>
      </w:pPr>
      <w:r w:rsidRPr="00746E4B">
        <w:rPr>
          <w:sz w:val="22"/>
          <w:szCs w:val="22"/>
          <w:lang w:val="hr-HR"/>
        </w:rPr>
        <w:t>Prijedlog promjena u iznosima rashoda i izdataka iskazanih prema ekonomskoj klasifikaciji (vr</w:t>
      </w:r>
      <w:r w:rsidR="00044531" w:rsidRPr="00746E4B">
        <w:rPr>
          <w:sz w:val="22"/>
          <w:szCs w:val="22"/>
          <w:lang w:val="hr-HR"/>
        </w:rPr>
        <w:t>stama rashoda) iz Općeg dijela</w:t>
      </w:r>
      <w:r w:rsidRPr="00746E4B">
        <w:rPr>
          <w:sz w:val="22"/>
          <w:szCs w:val="22"/>
          <w:lang w:val="hr-HR"/>
        </w:rPr>
        <w:t xml:space="preserve"> Izmjena i dopuna Proračuna </w:t>
      </w:r>
      <w:r w:rsidR="00044531" w:rsidRPr="00746E4B">
        <w:rPr>
          <w:sz w:val="22"/>
          <w:szCs w:val="22"/>
          <w:lang w:val="hr-HR"/>
        </w:rPr>
        <w:t>za 20</w:t>
      </w:r>
      <w:r w:rsidR="001E0483" w:rsidRPr="00746E4B">
        <w:rPr>
          <w:sz w:val="22"/>
          <w:szCs w:val="22"/>
          <w:lang w:val="hr-HR"/>
        </w:rPr>
        <w:t>21</w:t>
      </w:r>
      <w:r w:rsidR="00044531" w:rsidRPr="00746E4B">
        <w:rPr>
          <w:sz w:val="22"/>
          <w:szCs w:val="22"/>
          <w:lang w:val="hr-HR"/>
        </w:rPr>
        <w:t xml:space="preserve">. godinu </w:t>
      </w:r>
      <w:r w:rsidRPr="00746E4B">
        <w:rPr>
          <w:sz w:val="22"/>
          <w:szCs w:val="22"/>
          <w:lang w:val="hr-HR"/>
        </w:rPr>
        <w:t>dan je u slijedećoj tablici.</w:t>
      </w:r>
    </w:p>
    <w:p w:rsidR="00C03D79" w:rsidRPr="00736E2D" w:rsidRDefault="00C03D79">
      <w:pPr>
        <w:pStyle w:val="Tijeloteksta"/>
        <w:rPr>
          <w:lang w:val="hr-HR"/>
        </w:rPr>
      </w:pPr>
    </w:p>
    <w:p w:rsidR="00C03D79" w:rsidRPr="00736E2D" w:rsidRDefault="00477650">
      <w:pPr>
        <w:pStyle w:val="Tijeloteksta"/>
        <w:spacing w:after="9"/>
        <w:ind w:left="118" w:right="228"/>
        <w:rPr>
          <w:lang w:val="hr-HR"/>
        </w:rPr>
      </w:pPr>
      <w:r>
        <w:rPr>
          <w:b/>
          <w:i/>
          <w:lang w:val="hr-HR"/>
        </w:rPr>
        <w:t>Tablica 3</w:t>
      </w:r>
      <w:r w:rsidR="00F0209D" w:rsidRPr="00736E2D">
        <w:rPr>
          <w:b/>
          <w:i/>
          <w:lang w:val="hr-HR"/>
        </w:rPr>
        <w:t xml:space="preserve">. </w:t>
      </w:r>
      <w:r w:rsidR="00F0209D" w:rsidRPr="00736E2D">
        <w:rPr>
          <w:lang w:val="hr-HR"/>
        </w:rPr>
        <w:t>Rashodi i izdaci prema ekonomskoj klasifikaciji</w:t>
      </w:r>
    </w:p>
    <w:tbl>
      <w:tblPr>
        <w:tblStyle w:val="TableNormal"/>
        <w:tblW w:w="0" w:type="auto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4335"/>
        <w:gridCol w:w="1559"/>
        <w:gridCol w:w="1577"/>
        <w:gridCol w:w="35"/>
        <w:gridCol w:w="1661"/>
      </w:tblGrid>
      <w:tr w:rsidR="00C03D79" w:rsidRPr="00477650" w:rsidTr="007C5F4D">
        <w:trPr>
          <w:trHeight w:hRule="exact" w:val="591"/>
        </w:trPr>
        <w:tc>
          <w:tcPr>
            <w:tcW w:w="4551" w:type="dxa"/>
            <w:gridSpan w:val="2"/>
            <w:shd w:val="clear" w:color="auto" w:fill="365F92"/>
          </w:tcPr>
          <w:p w:rsidR="00C03D79" w:rsidRPr="00477650" w:rsidRDefault="00F0209D">
            <w:pPr>
              <w:pStyle w:val="TableParagraph"/>
              <w:spacing w:before="145"/>
              <w:ind w:left="1668" w:right="1691"/>
              <w:jc w:val="center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Opis</w:t>
            </w:r>
          </w:p>
        </w:tc>
        <w:tc>
          <w:tcPr>
            <w:tcW w:w="1559" w:type="dxa"/>
            <w:shd w:val="clear" w:color="auto" w:fill="365F92"/>
          </w:tcPr>
          <w:p w:rsidR="00C03D79" w:rsidRPr="00477650" w:rsidRDefault="00F0209D">
            <w:pPr>
              <w:pStyle w:val="TableParagraph"/>
              <w:spacing w:before="15" w:line="273" w:lineRule="auto"/>
              <w:ind w:left="518" w:hanging="389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PRORAČUN 20</w:t>
            </w:r>
            <w:r w:rsidR="000363F9">
              <w:rPr>
                <w:b/>
                <w:color w:val="FFFFFF"/>
                <w:sz w:val="20"/>
                <w:szCs w:val="20"/>
                <w:lang w:val="hr-HR"/>
              </w:rPr>
              <w:t>21</w:t>
            </w:r>
          </w:p>
        </w:tc>
        <w:tc>
          <w:tcPr>
            <w:tcW w:w="1577" w:type="dxa"/>
            <w:shd w:val="clear" w:color="auto" w:fill="365F92"/>
          </w:tcPr>
          <w:p w:rsidR="00C03D79" w:rsidRPr="00477650" w:rsidRDefault="00F0209D">
            <w:pPr>
              <w:pStyle w:val="TableParagraph"/>
              <w:spacing w:before="15" w:line="273" w:lineRule="auto"/>
              <w:ind w:left="302" w:hanging="44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Povećanje/ smanjenje</w:t>
            </w:r>
          </w:p>
        </w:tc>
        <w:tc>
          <w:tcPr>
            <w:tcW w:w="20" w:type="dxa"/>
            <w:shd w:val="clear" w:color="auto" w:fill="365F92"/>
          </w:tcPr>
          <w:p w:rsidR="00C03D79" w:rsidRPr="00477650" w:rsidRDefault="00C03D7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shd w:val="clear" w:color="auto" w:fill="365F92"/>
          </w:tcPr>
          <w:p w:rsidR="00C03D79" w:rsidRPr="00477650" w:rsidRDefault="00F0209D">
            <w:pPr>
              <w:pStyle w:val="TableParagraph"/>
              <w:spacing w:before="15" w:line="273" w:lineRule="auto"/>
              <w:ind w:left="532" w:hanging="375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NOVI PLAN 20</w:t>
            </w:r>
            <w:r w:rsidR="000363F9">
              <w:rPr>
                <w:b/>
                <w:color w:val="FFFFFF"/>
                <w:sz w:val="20"/>
                <w:szCs w:val="20"/>
                <w:lang w:val="hr-HR"/>
              </w:rPr>
              <w:t>21</w:t>
            </w: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.</w:t>
            </w:r>
          </w:p>
        </w:tc>
      </w:tr>
      <w:tr w:rsidR="00C03D79" w:rsidRPr="00477650" w:rsidTr="007C5F4D">
        <w:trPr>
          <w:trHeight w:hRule="exact" w:val="230"/>
        </w:trPr>
        <w:tc>
          <w:tcPr>
            <w:tcW w:w="4551" w:type="dxa"/>
            <w:gridSpan w:val="2"/>
            <w:tcBorders>
              <w:bottom w:val="double" w:sz="6" w:space="0" w:color="808080"/>
            </w:tcBorders>
          </w:tcPr>
          <w:p w:rsidR="00C03D79" w:rsidRPr="00477650" w:rsidRDefault="00F0209D">
            <w:pPr>
              <w:pStyle w:val="TableParagraph"/>
              <w:spacing w:before="8"/>
              <w:ind w:right="5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w w:val="99"/>
                <w:sz w:val="20"/>
                <w:szCs w:val="20"/>
                <w:lang w:val="hr-HR"/>
              </w:rPr>
              <w:t>1</w:t>
            </w:r>
          </w:p>
        </w:tc>
        <w:tc>
          <w:tcPr>
            <w:tcW w:w="1559" w:type="dxa"/>
            <w:tcBorders>
              <w:bottom w:val="double" w:sz="6" w:space="0" w:color="808080"/>
            </w:tcBorders>
          </w:tcPr>
          <w:p w:rsidR="00C03D79" w:rsidRPr="00477650" w:rsidRDefault="00F0209D">
            <w:pPr>
              <w:pStyle w:val="TableParagraph"/>
              <w:spacing w:before="8"/>
              <w:ind w:right="19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w w:val="99"/>
                <w:sz w:val="20"/>
                <w:szCs w:val="20"/>
                <w:lang w:val="hr-HR"/>
              </w:rPr>
              <w:t>2</w:t>
            </w:r>
          </w:p>
        </w:tc>
        <w:tc>
          <w:tcPr>
            <w:tcW w:w="1577" w:type="dxa"/>
            <w:tcBorders>
              <w:bottom w:val="double" w:sz="6" w:space="0" w:color="808080"/>
            </w:tcBorders>
          </w:tcPr>
          <w:p w:rsidR="00C03D79" w:rsidRPr="00477650" w:rsidRDefault="00F0209D">
            <w:pPr>
              <w:pStyle w:val="TableParagraph"/>
              <w:spacing w:before="8"/>
              <w:ind w:right="19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w w:val="99"/>
                <w:sz w:val="20"/>
                <w:szCs w:val="20"/>
                <w:lang w:val="hr-HR"/>
              </w:rPr>
              <w:t>3</w:t>
            </w:r>
          </w:p>
        </w:tc>
        <w:tc>
          <w:tcPr>
            <w:tcW w:w="20" w:type="dxa"/>
            <w:tcBorders>
              <w:bottom w:val="double" w:sz="6" w:space="0" w:color="808080"/>
            </w:tcBorders>
          </w:tcPr>
          <w:p w:rsidR="00C03D79" w:rsidRPr="00477650" w:rsidRDefault="00C03D79">
            <w:pPr>
              <w:pStyle w:val="TableParagraph"/>
              <w:spacing w:before="8"/>
              <w:ind w:left="115"/>
              <w:jc w:val="left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tcBorders>
              <w:bottom w:val="double" w:sz="6" w:space="0" w:color="808080"/>
            </w:tcBorders>
          </w:tcPr>
          <w:p w:rsidR="00C03D79" w:rsidRPr="00477650" w:rsidRDefault="00FB7BA5">
            <w:pPr>
              <w:pStyle w:val="TableParagraph"/>
              <w:spacing w:before="8"/>
              <w:ind w:right="20"/>
              <w:jc w:val="center"/>
              <w:rPr>
                <w:sz w:val="20"/>
                <w:szCs w:val="20"/>
                <w:lang w:val="hr-HR"/>
              </w:rPr>
            </w:pPr>
            <w:r>
              <w:rPr>
                <w:w w:val="99"/>
                <w:sz w:val="20"/>
                <w:szCs w:val="20"/>
                <w:lang w:val="hr-HR"/>
              </w:rPr>
              <w:t>4</w:t>
            </w:r>
          </w:p>
        </w:tc>
      </w:tr>
      <w:tr w:rsidR="00C03D79" w:rsidRPr="00477650" w:rsidTr="007C5F4D">
        <w:trPr>
          <w:trHeight w:hRule="exact" w:val="302"/>
        </w:trPr>
        <w:tc>
          <w:tcPr>
            <w:tcW w:w="4551" w:type="dxa"/>
            <w:gridSpan w:val="2"/>
            <w:tcBorders>
              <w:top w:val="double" w:sz="6" w:space="0" w:color="808080"/>
            </w:tcBorders>
          </w:tcPr>
          <w:p w:rsidR="00C03D79" w:rsidRPr="00477650" w:rsidRDefault="00F0209D">
            <w:pPr>
              <w:pStyle w:val="TableParagraph"/>
              <w:spacing w:before="1"/>
              <w:ind w:left="892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sz w:val="20"/>
                <w:szCs w:val="20"/>
                <w:lang w:val="hr-HR"/>
              </w:rPr>
              <w:t>RASHODI I IZDACI</w:t>
            </w:r>
          </w:p>
        </w:tc>
        <w:tc>
          <w:tcPr>
            <w:tcW w:w="1559" w:type="dxa"/>
            <w:tcBorders>
              <w:top w:val="double" w:sz="6" w:space="0" w:color="808080"/>
            </w:tcBorders>
          </w:tcPr>
          <w:p w:rsidR="00C03D79" w:rsidRPr="00477650" w:rsidRDefault="007C5F4D" w:rsidP="002112CA">
            <w:pPr>
              <w:pStyle w:val="TableParagraph"/>
              <w:spacing w:before="1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21.550.000</w:t>
            </w:r>
          </w:p>
        </w:tc>
        <w:tc>
          <w:tcPr>
            <w:tcW w:w="1577" w:type="dxa"/>
            <w:tcBorders>
              <w:top w:val="double" w:sz="6" w:space="0" w:color="808080"/>
            </w:tcBorders>
          </w:tcPr>
          <w:p w:rsidR="00C03D79" w:rsidRPr="00477650" w:rsidRDefault="007C5F4D" w:rsidP="002112CA">
            <w:pPr>
              <w:pStyle w:val="TableParagraph"/>
              <w:spacing w:before="1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-11.445.150</w:t>
            </w:r>
          </w:p>
        </w:tc>
        <w:tc>
          <w:tcPr>
            <w:tcW w:w="20" w:type="dxa"/>
            <w:tcBorders>
              <w:top w:val="double" w:sz="6" w:space="0" w:color="808080"/>
            </w:tcBorders>
          </w:tcPr>
          <w:p w:rsidR="00C03D79" w:rsidRPr="00477650" w:rsidRDefault="00C03D79" w:rsidP="002112CA">
            <w:pPr>
              <w:pStyle w:val="TableParagraph"/>
              <w:spacing w:before="1"/>
              <w:ind w:right="27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tcBorders>
              <w:top w:val="double" w:sz="6" w:space="0" w:color="808080"/>
            </w:tcBorders>
          </w:tcPr>
          <w:p w:rsidR="00C03D79" w:rsidRPr="00477650" w:rsidRDefault="007C5F4D" w:rsidP="002112CA">
            <w:pPr>
              <w:pStyle w:val="TableParagraph"/>
              <w:spacing w:before="1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10.104.850</w:t>
            </w:r>
          </w:p>
        </w:tc>
      </w:tr>
      <w:tr w:rsidR="00C03D79" w:rsidRPr="00477650" w:rsidTr="007C5F4D">
        <w:trPr>
          <w:trHeight w:hRule="exact" w:val="605"/>
        </w:trPr>
        <w:tc>
          <w:tcPr>
            <w:tcW w:w="216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60"/>
              <w:ind w:left="28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4335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60"/>
              <w:ind w:left="28" w:right="272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sz w:val="20"/>
                <w:szCs w:val="20"/>
                <w:lang w:val="hr-HR"/>
              </w:rPr>
              <w:t>RASHODI POSLOVANJA</w:t>
            </w:r>
          </w:p>
        </w:tc>
        <w:tc>
          <w:tcPr>
            <w:tcW w:w="1559" w:type="dxa"/>
            <w:shd w:val="clear" w:color="auto" w:fill="C5D9F0"/>
          </w:tcPr>
          <w:p w:rsidR="00C03D79" w:rsidRPr="00477650" w:rsidRDefault="007C5F4D" w:rsidP="002112CA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3.815.000</w:t>
            </w:r>
          </w:p>
        </w:tc>
        <w:tc>
          <w:tcPr>
            <w:tcW w:w="1577" w:type="dxa"/>
            <w:shd w:val="clear" w:color="auto" w:fill="C5D9F0"/>
          </w:tcPr>
          <w:p w:rsidR="00C03D79" w:rsidRPr="00477650" w:rsidRDefault="007C5F4D" w:rsidP="002112CA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-720.550</w:t>
            </w:r>
          </w:p>
        </w:tc>
        <w:tc>
          <w:tcPr>
            <w:tcW w:w="20" w:type="dxa"/>
            <w:shd w:val="clear" w:color="auto" w:fill="C5D9F0"/>
          </w:tcPr>
          <w:p w:rsidR="00C03D79" w:rsidRPr="00477650" w:rsidRDefault="00C03D79" w:rsidP="002112CA">
            <w:pPr>
              <w:pStyle w:val="TableParagraph"/>
              <w:spacing w:before="160"/>
              <w:ind w:right="26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shd w:val="clear" w:color="auto" w:fill="C5D9F0"/>
          </w:tcPr>
          <w:p w:rsidR="00C03D79" w:rsidRPr="00477650" w:rsidRDefault="007C5F4D" w:rsidP="002112CA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3.094.450</w:t>
            </w:r>
          </w:p>
        </w:tc>
      </w:tr>
      <w:tr w:rsidR="00A46E14" w:rsidRPr="00477650" w:rsidTr="007C5F4D">
        <w:trPr>
          <w:trHeight w:hRule="exact" w:val="302"/>
        </w:trPr>
        <w:tc>
          <w:tcPr>
            <w:tcW w:w="216" w:type="dxa"/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A46E14" w:rsidRPr="00477650" w:rsidRDefault="00A46E14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Rashodi za zaposlene</w:t>
            </w:r>
          </w:p>
        </w:tc>
        <w:tc>
          <w:tcPr>
            <w:tcW w:w="1559" w:type="dxa"/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393.000</w:t>
            </w:r>
          </w:p>
        </w:tc>
        <w:tc>
          <w:tcPr>
            <w:tcW w:w="1577" w:type="dxa"/>
          </w:tcPr>
          <w:p w:rsidR="00A46E14" w:rsidRPr="00477650" w:rsidRDefault="007C5F4D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31.500</w:t>
            </w:r>
          </w:p>
        </w:tc>
        <w:tc>
          <w:tcPr>
            <w:tcW w:w="20" w:type="dxa"/>
          </w:tcPr>
          <w:p w:rsidR="00A46E14" w:rsidRPr="00477650" w:rsidRDefault="007C5F4D" w:rsidP="00A46E14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42</w:t>
            </w:r>
          </w:p>
        </w:tc>
        <w:tc>
          <w:tcPr>
            <w:tcW w:w="1661" w:type="dxa"/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424.500</w:t>
            </w:r>
          </w:p>
        </w:tc>
      </w:tr>
      <w:tr w:rsidR="00A46E14" w:rsidRPr="00477650" w:rsidTr="007C5F4D">
        <w:trPr>
          <w:trHeight w:hRule="exact" w:val="302"/>
        </w:trPr>
        <w:tc>
          <w:tcPr>
            <w:tcW w:w="216" w:type="dxa"/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A46E14" w:rsidRPr="00477650" w:rsidRDefault="00A46E14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Materijalni rashodi</w:t>
            </w:r>
          </w:p>
        </w:tc>
        <w:tc>
          <w:tcPr>
            <w:tcW w:w="1559" w:type="dxa"/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2.017.200</w:t>
            </w:r>
          </w:p>
        </w:tc>
        <w:tc>
          <w:tcPr>
            <w:tcW w:w="1577" w:type="dxa"/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-399.450</w:t>
            </w:r>
          </w:p>
        </w:tc>
        <w:tc>
          <w:tcPr>
            <w:tcW w:w="20" w:type="dxa"/>
          </w:tcPr>
          <w:p w:rsidR="00A46E14" w:rsidRPr="00477650" w:rsidRDefault="00A46E14" w:rsidP="00A46E14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1.617.750</w:t>
            </w:r>
          </w:p>
        </w:tc>
      </w:tr>
      <w:tr w:rsidR="00A46E14" w:rsidRPr="00477650" w:rsidTr="007C5F4D">
        <w:trPr>
          <w:trHeight w:hRule="exact" w:val="303"/>
        </w:trPr>
        <w:tc>
          <w:tcPr>
            <w:tcW w:w="216" w:type="dxa"/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A46E14" w:rsidRPr="00477650" w:rsidRDefault="00A46E14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Financijski rashodi</w:t>
            </w:r>
          </w:p>
        </w:tc>
        <w:tc>
          <w:tcPr>
            <w:tcW w:w="1559" w:type="dxa"/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87.500</w:t>
            </w:r>
          </w:p>
        </w:tc>
        <w:tc>
          <w:tcPr>
            <w:tcW w:w="1577" w:type="dxa"/>
          </w:tcPr>
          <w:p w:rsidR="00A46E14" w:rsidRPr="00477650" w:rsidRDefault="007C5F4D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-5.000</w:t>
            </w:r>
          </w:p>
        </w:tc>
        <w:tc>
          <w:tcPr>
            <w:tcW w:w="20" w:type="dxa"/>
          </w:tcPr>
          <w:p w:rsidR="00A46E14" w:rsidRPr="00477650" w:rsidRDefault="00A46E14" w:rsidP="00A46E14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82.500</w:t>
            </w:r>
          </w:p>
        </w:tc>
      </w:tr>
      <w:tr w:rsidR="0086671E" w:rsidRPr="00477650" w:rsidTr="007C5F4D">
        <w:trPr>
          <w:trHeight w:hRule="exact" w:val="303"/>
        </w:trPr>
        <w:tc>
          <w:tcPr>
            <w:tcW w:w="216" w:type="dxa"/>
          </w:tcPr>
          <w:p w:rsidR="0086671E" w:rsidRPr="00477650" w:rsidRDefault="0086671E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86671E" w:rsidRPr="00477650" w:rsidRDefault="0086671E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Subvencije</w:t>
            </w:r>
          </w:p>
        </w:tc>
        <w:tc>
          <w:tcPr>
            <w:tcW w:w="1559" w:type="dxa"/>
          </w:tcPr>
          <w:p w:rsidR="0086671E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350.000</w:t>
            </w:r>
          </w:p>
        </w:tc>
        <w:tc>
          <w:tcPr>
            <w:tcW w:w="1577" w:type="dxa"/>
          </w:tcPr>
          <w:p w:rsidR="0086671E" w:rsidRDefault="007C5F4D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-83.000</w:t>
            </w:r>
          </w:p>
        </w:tc>
        <w:tc>
          <w:tcPr>
            <w:tcW w:w="20" w:type="dxa"/>
          </w:tcPr>
          <w:p w:rsidR="0086671E" w:rsidRPr="00477650" w:rsidRDefault="0086671E" w:rsidP="00A46E14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86671E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267.000</w:t>
            </w:r>
          </w:p>
        </w:tc>
      </w:tr>
      <w:tr w:rsidR="0086671E" w:rsidRPr="00477650" w:rsidTr="007C5F4D">
        <w:trPr>
          <w:trHeight w:hRule="exact" w:val="488"/>
        </w:trPr>
        <w:tc>
          <w:tcPr>
            <w:tcW w:w="216" w:type="dxa"/>
          </w:tcPr>
          <w:p w:rsidR="0086671E" w:rsidRPr="00477650" w:rsidRDefault="0086671E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86671E" w:rsidRDefault="0086671E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Pomoći dane u inozemstvo i unutar općeg proračuna</w:t>
            </w:r>
          </w:p>
        </w:tc>
        <w:tc>
          <w:tcPr>
            <w:tcW w:w="1559" w:type="dxa"/>
          </w:tcPr>
          <w:p w:rsidR="0086671E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110.000</w:t>
            </w:r>
          </w:p>
        </w:tc>
        <w:tc>
          <w:tcPr>
            <w:tcW w:w="1577" w:type="dxa"/>
          </w:tcPr>
          <w:p w:rsidR="0086671E" w:rsidRDefault="007C5F4D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-11.000</w:t>
            </w:r>
          </w:p>
        </w:tc>
        <w:tc>
          <w:tcPr>
            <w:tcW w:w="20" w:type="dxa"/>
          </w:tcPr>
          <w:p w:rsidR="0086671E" w:rsidRPr="00477650" w:rsidRDefault="0086671E" w:rsidP="00A46E14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86671E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99.000</w:t>
            </w:r>
          </w:p>
        </w:tc>
      </w:tr>
      <w:tr w:rsidR="00A46E14" w:rsidRPr="00477650" w:rsidTr="007C5F4D">
        <w:trPr>
          <w:trHeight w:hRule="exact" w:val="303"/>
        </w:trPr>
        <w:tc>
          <w:tcPr>
            <w:tcW w:w="216" w:type="dxa"/>
            <w:tcBorders>
              <w:bottom w:val="single" w:sz="6" w:space="0" w:color="808080"/>
            </w:tcBorders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  <w:tcBorders>
              <w:bottom w:val="single" w:sz="6" w:space="0" w:color="808080"/>
            </w:tcBorders>
          </w:tcPr>
          <w:p w:rsidR="00A46E14" w:rsidRPr="00477650" w:rsidRDefault="00A46E14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Naknade građanima i kućanstvima</w:t>
            </w:r>
          </w:p>
        </w:tc>
        <w:tc>
          <w:tcPr>
            <w:tcW w:w="1559" w:type="dxa"/>
            <w:tcBorders>
              <w:bottom w:val="single" w:sz="6" w:space="0" w:color="808080"/>
            </w:tcBorders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268.200</w:t>
            </w:r>
          </w:p>
        </w:tc>
        <w:tc>
          <w:tcPr>
            <w:tcW w:w="1577" w:type="dxa"/>
            <w:tcBorders>
              <w:bottom w:val="single" w:sz="6" w:space="0" w:color="808080"/>
            </w:tcBorders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19.900</w:t>
            </w:r>
          </w:p>
        </w:tc>
        <w:tc>
          <w:tcPr>
            <w:tcW w:w="20" w:type="dxa"/>
            <w:tcBorders>
              <w:bottom w:val="single" w:sz="6" w:space="0" w:color="808080"/>
            </w:tcBorders>
          </w:tcPr>
          <w:p w:rsidR="00A46E14" w:rsidRPr="00477650" w:rsidRDefault="00A46E14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tcBorders>
              <w:bottom w:val="single" w:sz="6" w:space="0" w:color="808080"/>
            </w:tcBorders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288.100</w:t>
            </w:r>
          </w:p>
        </w:tc>
      </w:tr>
      <w:tr w:rsidR="00A46E14" w:rsidRPr="00477650" w:rsidTr="007C5F4D">
        <w:trPr>
          <w:trHeight w:hRule="exact" w:val="302"/>
        </w:trPr>
        <w:tc>
          <w:tcPr>
            <w:tcW w:w="216" w:type="dxa"/>
            <w:tcBorders>
              <w:top w:val="single" w:sz="6" w:space="0" w:color="808080"/>
            </w:tcBorders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  <w:tcBorders>
              <w:top w:val="single" w:sz="6" w:space="0" w:color="808080"/>
            </w:tcBorders>
          </w:tcPr>
          <w:p w:rsidR="00A46E14" w:rsidRPr="00477650" w:rsidRDefault="00A46E14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Donacije i ostali rashodi</w:t>
            </w:r>
          </w:p>
        </w:tc>
        <w:tc>
          <w:tcPr>
            <w:tcW w:w="1559" w:type="dxa"/>
            <w:tcBorders>
              <w:top w:val="single" w:sz="6" w:space="0" w:color="808080"/>
            </w:tcBorders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589.100</w:t>
            </w:r>
          </w:p>
        </w:tc>
        <w:tc>
          <w:tcPr>
            <w:tcW w:w="1577" w:type="dxa"/>
            <w:tcBorders>
              <w:top w:val="single" w:sz="6" w:space="0" w:color="808080"/>
            </w:tcBorders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-273.500</w:t>
            </w:r>
          </w:p>
        </w:tc>
        <w:tc>
          <w:tcPr>
            <w:tcW w:w="20" w:type="dxa"/>
            <w:tcBorders>
              <w:top w:val="single" w:sz="6" w:space="0" w:color="808080"/>
            </w:tcBorders>
          </w:tcPr>
          <w:p w:rsidR="00A46E14" w:rsidRPr="00477650" w:rsidRDefault="00A46E14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tcBorders>
              <w:top w:val="single" w:sz="6" w:space="0" w:color="808080"/>
            </w:tcBorders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315.600</w:t>
            </w:r>
          </w:p>
        </w:tc>
      </w:tr>
      <w:tr w:rsidR="00C03D79" w:rsidRPr="00477650" w:rsidTr="007C5F4D">
        <w:trPr>
          <w:trHeight w:hRule="exact" w:val="605"/>
        </w:trPr>
        <w:tc>
          <w:tcPr>
            <w:tcW w:w="216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59"/>
              <w:ind w:left="28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4335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5" w:line="273" w:lineRule="auto"/>
              <w:ind w:left="28" w:right="272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sz w:val="20"/>
                <w:szCs w:val="20"/>
                <w:lang w:val="hr-HR"/>
              </w:rPr>
              <w:t>RASHODI ZA NABAVU NEFIN. IMOVINE</w:t>
            </w:r>
          </w:p>
        </w:tc>
        <w:tc>
          <w:tcPr>
            <w:tcW w:w="1559" w:type="dxa"/>
            <w:shd w:val="clear" w:color="auto" w:fill="C5D9F0"/>
          </w:tcPr>
          <w:p w:rsidR="00C03D79" w:rsidRPr="00477650" w:rsidRDefault="007C5F4D" w:rsidP="002112CA">
            <w:pPr>
              <w:pStyle w:val="TableParagraph"/>
              <w:spacing w:before="159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14.645.000</w:t>
            </w:r>
          </w:p>
        </w:tc>
        <w:tc>
          <w:tcPr>
            <w:tcW w:w="1577" w:type="dxa"/>
            <w:shd w:val="clear" w:color="auto" w:fill="C5D9F0"/>
          </w:tcPr>
          <w:p w:rsidR="00C03D79" w:rsidRPr="00477650" w:rsidRDefault="007C5F4D" w:rsidP="002112CA">
            <w:pPr>
              <w:pStyle w:val="TableParagraph"/>
              <w:spacing w:before="159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13.842.100</w:t>
            </w:r>
          </w:p>
        </w:tc>
        <w:tc>
          <w:tcPr>
            <w:tcW w:w="20" w:type="dxa"/>
            <w:shd w:val="clear" w:color="auto" w:fill="C5D9F0"/>
          </w:tcPr>
          <w:p w:rsidR="00C03D79" w:rsidRPr="00477650" w:rsidRDefault="00C03D79" w:rsidP="002112CA">
            <w:pPr>
              <w:pStyle w:val="TableParagraph"/>
              <w:spacing w:before="159"/>
              <w:ind w:right="27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shd w:val="clear" w:color="auto" w:fill="C5D9F0"/>
          </w:tcPr>
          <w:p w:rsidR="00C03D79" w:rsidRPr="00477650" w:rsidRDefault="007C5F4D" w:rsidP="002112CA">
            <w:pPr>
              <w:pStyle w:val="TableParagraph"/>
              <w:spacing w:before="159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802.900</w:t>
            </w:r>
          </w:p>
        </w:tc>
      </w:tr>
      <w:tr w:rsidR="00A46E14" w:rsidRPr="00477650" w:rsidTr="007C5F4D">
        <w:trPr>
          <w:trHeight w:hRule="exact" w:val="288"/>
        </w:trPr>
        <w:tc>
          <w:tcPr>
            <w:tcW w:w="216" w:type="dxa"/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A46E14" w:rsidRPr="00477650" w:rsidRDefault="00A46E14" w:rsidP="00A46E14">
            <w:pPr>
              <w:pStyle w:val="TableParagraph"/>
              <w:spacing w:before="16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 xml:space="preserve">Rashodi za nabavu </w:t>
            </w:r>
            <w:proofErr w:type="spellStart"/>
            <w:r w:rsidRPr="00477650">
              <w:rPr>
                <w:sz w:val="20"/>
                <w:szCs w:val="20"/>
                <w:lang w:val="hr-HR"/>
              </w:rPr>
              <w:t>neproizv</w:t>
            </w:r>
            <w:proofErr w:type="spellEnd"/>
            <w:r w:rsidRPr="00477650">
              <w:rPr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477650">
              <w:rPr>
                <w:sz w:val="20"/>
                <w:szCs w:val="20"/>
                <w:lang w:val="hr-HR"/>
              </w:rPr>
              <w:t>imov</w:t>
            </w:r>
            <w:proofErr w:type="spellEnd"/>
            <w:r w:rsidRPr="00477650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559" w:type="dxa"/>
          </w:tcPr>
          <w:p w:rsidR="00A46E14" w:rsidRPr="00477650" w:rsidRDefault="007C5F4D" w:rsidP="00A46E14">
            <w:pPr>
              <w:pStyle w:val="TableParagraph"/>
              <w:spacing w:before="16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440.000</w:t>
            </w:r>
          </w:p>
        </w:tc>
        <w:tc>
          <w:tcPr>
            <w:tcW w:w="1577" w:type="dxa"/>
          </w:tcPr>
          <w:p w:rsidR="00A46E14" w:rsidRPr="00477650" w:rsidRDefault="007C5F4D" w:rsidP="00A46E14">
            <w:pPr>
              <w:pStyle w:val="TableParagraph"/>
              <w:spacing w:before="16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-420.000</w:t>
            </w:r>
          </w:p>
        </w:tc>
        <w:tc>
          <w:tcPr>
            <w:tcW w:w="20" w:type="dxa"/>
          </w:tcPr>
          <w:p w:rsidR="00A46E14" w:rsidRPr="00477650" w:rsidRDefault="007C5F4D" w:rsidP="00A46E14">
            <w:pPr>
              <w:pStyle w:val="TableParagraph"/>
              <w:spacing w:before="16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661" w:type="dxa"/>
          </w:tcPr>
          <w:p w:rsidR="00A46E14" w:rsidRPr="00477650" w:rsidRDefault="007C5F4D" w:rsidP="00A46E14">
            <w:pPr>
              <w:pStyle w:val="TableParagraph"/>
              <w:spacing w:before="16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20.000</w:t>
            </w:r>
          </w:p>
        </w:tc>
      </w:tr>
      <w:tr w:rsidR="00A46E14" w:rsidRPr="00477650" w:rsidTr="007C5F4D">
        <w:trPr>
          <w:trHeight w:hRule="exact" w:val="288"/>
        </w:trPr>
        <w:tc>
          <w:tcPr>
            <w:tcW w:w="216" w:type="dxa"/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A46E14" w:rsidRPr="00477650" w:rsidRDefault="00A46E14" w:rsidP="00A46E14">
            <w:pPr>
              <w:pStyle w:val="TableParagraph"/>
              <w:spacing w:before="15"/>
              <w:ind w:left="28" w:right="11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pacing w:val="-5"/>
                <w:sz w:val="20"/>
                <w:szCs w:val="20"/>
                <w:lang w:val="hr-HR"/>
              </w:rPr>
              <w:t xml:space="preserve">Rashodi </w:t>
            </w:r>
            <w:r w:rsidRPr="00477650">
              <w:rPr>
                <w:spacing w:val="-9"/>
                <w:sz w:val="20"/>
                <w:szCs w:val="20"/>
                <w:lang w:val="hr-HR"/>
              </w:rPr>
              <w:t xml:space="preserve">za </w:t>
            </w:r>
            <w:r w:rsidRPr="00477650">
              <w:rPr>
                <w:spacing w:val="-6"/>
                <w:sz w:val="20"/>
                <w:szCs w:val="20"/>
                <w:lang w:val="hr-HR"/>
              </w:rPr>
              <w:t xml:space="preserve">nabavu </w:t>
            </w:r>
            <w:proofErr w:type="spellStart"/>
            <w:r w:rsidRPr="00477650">
              <w:rPr>
                <w:spacing w:val="-9"/>
                <w:sz w:val="20"/>
                <w:szCs w:val="20"/>
                <w:lang w:val="hr-HR"/>
              </w:rPr>
              <w:t>proizv</w:t>
            </w:r>
            <w:proofErr w:type="spellEnd"/>
            <w:r w:rsidRPr="00477650">
              <w:rPr>
                <w:spacing w:val="-9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477650">
              <w:rPr>
                <w:spacing w:val="-6"/>
                <w:sz w:val="20"/>
                <w:szCs w:val="20"/>
                <w:lang w:val="hr-HR"/>
              </w:rPr>
              <w:t>dugotr</w:t>
            </w:r>
            <w:proofErr w:type="spellEnd"/>
            <w:r w:rsidRPr="00477650">
              <w:rPr>
                <w:spacing w:val="-6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477650">
              <w:rPr>
                <w:spacing w:val="-12"/>
                <w:sz w:val="20"/>
                <w:szCs w:val="20"/>
                <w:lang w:val="hr-HR"/>
              </w:rPr>
              <w:t>imov</w:t>
            </w:r>
            <w:proofErr w:type="spellEnd"/>
            <w:r w:rsidRPr="00477650">
              <w:rPr>
                <w:spacing w:val="-12"/>
                <w:sz w:val="20"/>
                <w:szCs w:val="20"/>
                <w:lang w:val="hr-HR"/>
              </w:rPr>
              <w:t>.</w:t>
            </w:r>
          </w:p>
        </w:tc>
        <w:tc>
          <w:tcPr>
            <w:tcW w:w="1559" w:type="dxa"/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14.205.000</w:t>
            </w:r>
          </w:p>
        </w:tc>
        <w:tc>
          <w:tcPr>
            <w:tcW w:w="1577" w:type="dxa"/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-13.422.100</w:t>
            </w:r>
          </w:p>
        </w:tc>
        <w:tc>
          <w:tcPr>
            <w:tcW w:w="20" w:type="dxa"/>
          </w:tcPr>
          <w:p w:rsidR="00A46E14" w:rsidRPr="00477650" w:rsidRDefault="00A46E14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A46E14" w:rsidRPr="00477650" w:rsidRDefault="007C5F4D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782.900</w:t>
            </w:r>
          </w:p>
        </w:tc>
      </w:tr>
      <w:tr w:rsidR="00C03D79" w:rsidRPr="00477650" w:rsidTr="007C5F4D">
        <w:trPr>
          <w:trHeight w:hRule="exact" w:val="605"/>
        </w:trPr>
        <w:tc>
          <w:tcPr>
            <w:tcW w:w="216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60"/>
              <w:ind w:left="28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4335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5" w:line="273" w:lineRule="auto"/>
              <w:ind w:left="28" w:right="112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spacing w:val="-7"/>
                <w:sz w:val="20"/>
                <w:szCs w:val="20"/>
                <w:lang w:val="hr-HR"/>
              </w:rPr>
              <w:t xml:space="preserve">IZDACI </w:t>
            </w:r>
            <w:r w:rsidRPr="00477650">
              <w:rPr>
                <w:b/>
                <w:spacing w:val="-13"/>
                <w:sz w:val="20"/>
                <w:szCs w:val="20"/>
                <w:lang w:val="hr-HR"/>
              </w:rPr>
              <w:t xml:space="preserve">ZA </w:t>
            </w:r>
            <w:r w:rsidRPr="00477650">
              <w:rPr>
                <w:b/>
                <w:spacing w:val="-3"/>
                <w:sz w:val="20"/>
                <w:szCs w:val="20"/>
                <w:lang w:val="hr-HR"/>
              </w:rPr>
              <w:t xml:space="preserve">FINANCIJSKU </w:t>
            </w:r>
            <w:r w:rsidRPr="00477650">
              <w:rPr>
                <w:b/>
                <w:sz w:val="20"/>
                <w:szCs w:val="20"/>
                <w:lang w:val="hr-HR"/>
              </w:rPr>
              <w:t xml:space="preserve">IMOVINU I </w:t>
            </w:r>
            <w:r w:rsidRPr="00477650">
              <w:rPr>
                <w:b/>
                <w:spacing w:val="-9"/>
                <w:sz w:val="20"/>
                <w:szCs w:val="20"/>
                <w:lang w:val="hr-HR"/>
              </w:rPr>
              <w:t xml:space="preserve">OTPLATE </w:t>
            </w:r>
            <w:r w:rsidRPr="00477650">
              <w:rPr>
                <w:b/>
                <w:spacing w:val="-6"/>
                <w:sz w:val="20"/>
                <w:szCs w:val="20"/>
                <w:lang w:val="hr-HR"/>
              </w:rPr>
              <w:t>ZAJMOVA</w:t>
            </w:r>
          </w:p>
        </w:tc>
        <w:tc>
          <w:tcPr>
            <w:tcW w:w="1559" w:type="dxa"/>
            <w:shd w:val="clear" w:color="auto" w:fill="C5D9F0"/>
          </w:tcPr>
          <w:p w:rsidR="00C03D79" w:rsidRPr="00477650" w:rsidRDefault="000363F9" w:rsidP="00AF581D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3.0</w:t>
            </w:r>
            <w:r w:rsidR="0074699B">
              <w:rPr>
                <w:b/>
                <w:sz w:val="20"/>
                <w:szCs w:val="20"/>
                <w:lang w:val="hr-HR"/>
              </w:rPr>
              <w:t>90</w:t>
            </w:r>
            <w:r w:rsidR="00A46E14" w:rsidRPr="00477650">
              <w:rPr>
                <w:b/>
                <w:sz w:val="20"/>
                <w:szCs w:val="20"/>
                <w:lang w:val="hr-HR"/>
              </w:rPr>
              <w:t>.000</w:t>
            </w:r>
          </w:p>
        </w:tc>
        <w:tc>
          <w:tcPr>
            <w:tcW w:w="1577" w:type="dxa"/>
            <w:shd w:val="clear" w:color="auto" w:fill="C5D9F0"/>
          </w:tcPr>
          <w:p w:rsidR="00C03D79" w:rsidRPr="00477650" w:rsidRDefault="000363F9" w:rsidP="00AF581D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3.117.500</w:t>
            </w:r>
          </w:p>
        </w:tc>
        <w:tc>
          <w:tcPr>
            <w:tcW w:w="20" w:type="dxa"/>
            <w:shd w:val="clear" w:color="auto" w:fill="C5D9F0"/>
          </w:tcPr>
          <w:p w:rsidR="00C03D79" w:rsidRPr="00477650" w:rsidRDefault="00C03D79" w:rsidP="00AF581D">
            <w:pPr>
              <w:pStyle w:val="TableParagraph"/>
              <w:spacing w:before="160"/>
              <w:ind w:right="27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shd w:val="clear" w:color="auto" w:fill="C5D9F0"/>
          </w:tcPr>
          <w:p w:rsidR="00C03D79" w:rsidRPr="00477650" w:rsidRDefault="000363F9" w:rsidP="00AF581D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6.207.500</w:t>
            </w:r>
          </w:p>
        </w:tc>
      </w:tr>
      <w:tr w:rsidR="00C03D79" w:rsidRPr="00477650" w:rsidTr="007C5F4D">
        <w:trPr>
          <w:trHeight w:hRule="exact" w:val="302"/>
        </w:trPr>
        <w:tc>
          <w:tcPr>
            <w:tcW w:w="216" w:type="dxa"/>
          </w:tcPr>
          <w:p w:rsidR="00C03D79" w:rsidRPr="00477650" w:rsidRDefault="00C03D7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C03D79" w:rsidRPr="00477650" w:rsidRDefault="00F0209D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Izdaci za dionice i udjele u glavnici</w:t>
            </w:r>
          </w:p>
        </w:tc>
        <w:tc>
          <w:tcPr>
            <w:tcW w:w="1559" w:type="dxa"/>
          </w:tcPr>
          <w:p w:rsidR="00C03D79" w:rsidRPr="00477650" w:rsidRDefault="0074699B" w:rsidP="002112CA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90</w:t>
            </w:r>
            <w:r w:rsidR="00A46E14" w:rsidRPr="00477650">
              <w:rPr>
                <w:sz w:val="20"/>
                <w:szCs w:val="20"/>
                <w:lang w:val="hr-HR"/>
              </w:rPr>
              <w:t>.000</w:t>
            </w:r>
          </w:p>
        </w:tc>
        <w:tc>
          <w:tcPr>
            <w:tcW w:w="1577" w:type="dxa"/>
          </w:tcPr>
          <w:p w:rsidR="00C03D79" w:rsidRPr="00477650" w:rsidRDefault="0074699B" w:rsidP="002112CA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="000363F9">
              <w:rPr>
                <w:sz w:val="20"/>
                <w:szCs w:val="20"/>
                <w:lang w:val="hr-HR"/>
              </w:rPr>
              <w:t>9</w:t>
            </w:r>
            <w:r>
              <w:rPr>
                <w:sz w:val="20"/>
                <w:szCs w:val="20"/>
                <w:lang w:val="hr-HR"/>
              </w:rPr>
              <w:t>0.000</w:t>
            </w:r>
          </w:p>
        </w:tc>
        <w:tc>
          <w:tcPr>
            <w:tcW w:w="20" w:type="dxa"/>
          </w:tcPr>
          <w:p w:rsidR="00C03D79" w:rsidRPr="00477650" w:rsidRDefault="00C03D79" w:rsidP="002112CA">
            <w:pPr>
              <w:pStyle w:val="TableParagraph"/>
              <w:spacing w:before="15"/>
              <w:ind w:left="5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C03D79" w:rsidRPr="00477650" w:rsidRDefault="000363F9" w:rsidP="002112CA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</w:tr>
      <w:tr w:rsidR="000363F9" w:rsidRPr="00477650" w:rsidTr="007C5F4D">
        <w:trPr>
          <w:trHeight w:hRule="exact" w:val="302"/>
        </w:trPr>
        <w:tc>
          <w:tcPr>
            <w:tcW w:w="216" w:type="dxa"/>
            <w:tcBorders>
              <w:bottom w:val="single" w:sz="6" w:space="0" w:color="808080"/>
            </w:tcBorders>
          </w:tcPr>
          <w:p w:rsidR="000363F9" w:rsidRPr="00477650" w:rsidRDefault="000363F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  <w:tcBorders>
              <w:bottom w:val="single" w:sz="6" w:space="0" w:color="808080"/>
            </w:tcBorders>
          </w:tcPr>
          <w:p w:rsidR="000363F9" w:rsidRPr="00477650" w:rsidRDefault="000363F9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Otplata glavnica primljenih kredita</w:t>
            </w:r>
          </w:p>
        </w:tc>
        <w:tc>
          <w:tcPr>
            <w:tcW w:w="1559" w:type="dxa"/>
            <w:tcBorders>
              <w:bottom w:val="single" w:sz="6" w:space="0" w:color="808080"/>
            </w:tcBorders>
          </w:tcPr>
          <w:p w:rsidR="000363F9" w:rsidRDefault="000363F9" w:rsidP="002112CA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3.000.000</w:t>
            </w:r>
          </w:p>
        </w:tc>
        <w:tc>
          <w:tcPr>
            <w:tcW w:w="1577" w:type="dxa"/>
            <w:tcBorders>
              <w:bottom w:val="single" w:sz="6" w:space="0" w:color="808080"/>
            </w:tcBorders>
          </w:tcPr>
          <w:p w:rsidR="000363F9" w:rsidRDefault="000363F9" w:rsidP="002112CA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3.207.500</w:t>
            </w:r>
          </w:p>
        </w:tc>
        <w:tc>
          <w:tcPr>
            <w:tcW w:w="20" w:type="dxa"/>
            <w:tcBorders>
              <w:bottom w:val="single" w:sz="6" w:space="0" w:color="808080"/>
            </w:tcBorders>
          </w:tcPr>
          <w:p w:rsidR="000363F9" w:rsidRPr="00477650" w:rsidRDefault="000363F9" w:rsidP="002112CA">
            <w:pPr>
              <w:pStyle w:val="TableParagraph"/>
              <w:spacing w:before="15"/>
              <w:ind w:left="5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tcBorders>
              <w:bottom w:val="single" w:sz="6" w:space="0" w:color="808080"/>
            </w:tcBorders>
          </w:tcPr>
          <w:p w:rsidR="000363F9" w:rsidRPr="00477650" w:rsidRDefault="000363F9" w:rsidP="002112CA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6.207.500</w:t>
            </w:r>
          </w:p>
        </w:tc>
      </w:tr>
    </w:tbl>
    <w:p w:rsidR="00C03D79" w:rsidRPr="00736E2D" w:rsidRDefault="00C03D79">
      <w:pPr>
        <w:pStyle w:val="Tijeloteksta"/>
        <w:rPr>
          <w:sz w:val="20"/>
          <w:lang w:val="hr-HR"/>
        </w:rPr>
      </w:pPr>
    </w:p>
    <w:p w:rsidR="00C03D79" w:rsidRPr="00736E2D" w:rsidRDefault="00C03D79">
      <w:pPr>
        <w:pStyle w:val="Tijeloteksta"/>
        <w:spacing w:before="7"/>
        <w:rPr>
          <w:sz w:val="23"/>
          <w:lang w:val="hr-HR"/>
        </w:rPr>
      </w:pPr>
    </w:p>
    <w:sectPr w:rsidR="00C03D79" w:rsidRPr="00736E2D" w:rsidSect="00477650">
      <w:footerReference w:type="default" r:id="rId7"/>
      <w:pgSz w:w="11910" w:h="16840"/>
      <w:pgMar w:top="851" w:right="1020" w:bottom="700" w:left="128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1D" w:rsidRDefault="003D0E1D">
      <w:r>
        <w:separator/>
      </w:r>
    </w:p>
  </w:endnote>
  <w:endnote w:type="continuationSeparator" w:id="0">
    <w:p w:rsidR="003D0E1D" w:rsidRDefault="003D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93C" w:rsidRDefault="0088293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6689090</wp:posOffset>
              </wp:positionH>
              <wp:positionV relativeFrom="page">
                <wp:posOffset>10230485</wp:posOffset>
              </wp:positionV>
              <wp:extent cx="179070" cy="15240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93C" w:rsidRDefault="0088293C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A65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7pt;margin-top:805.5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Dl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" filled="f" stroked="f">
              <v:textbox inset="0,0,0,0">
                <w:txbxContent>
                  <w:p w:rsidR="0088293C" w:rsidRDefault="0088293C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A65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1D" w:rsidRDefault="003D0E1D">
      <w:r>
        <w:separator/>
      </w:r>
    </w:p>
  </w:footnote>
  <w:footnote w:type="continuationSeparator" w:id="0">
    <w:p w:rsidR="003D0E1D" w:rsidRDefault="003D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8C9"/>
    <w:multiLevelType w:val="hybridMultilevel"/>
    <w:tmpl w:val="D45EBC74"/>
    <w:lvl w:ilvl="0" w:tplc="449800B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9CC00A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CAD60A9C"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58ECB8D6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768406A4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08027BB4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A1EF766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B89A7F08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F85C8152"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1C0F2076"/>
    <w:multiLevelType w:val="hybridMultilevel"/>
    <w:tmpl w:val="33BE4D7C"/>
    <w:lvl w:ilvl="0" w:tplc="BAA0078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EBA"/>
    <w:multiLevelType w:val="multilevel"/>
    <w:tmpl w:val="662AE51C"/>
    <w:lvl w:ilvl="0">
      <w:start w:val="3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349" w:hanging="420"/>
      </w:pPr>
      <w:rPr>
        <w:rFonts w:hint="default"/>
      </w:rPr>
    </w:lvl>
    <w:lvl w:ilvl="3">
      <w:numFmt w:val="bullet"/>
      <w:lvlText w:val="•"/>
      <w:lvlJc w:val="left"/>
      <w:pPr>
        <w:ind w:left="3253" w:hanging="420"/>
      </w:pPr>
      <w:rPr>
        <w:rFonts w:hint="default"/>
      </w:rPr>
    </w:lvl>
    <w:lvl w:ilvl="4">
      <w:numFmt w:val="bullet"/>
      <w:lvlText w:val="•"/>
      <w:lvlJc w:val="left"/>
      <w:pPr>
        <w:ind w:left="4158" w:hanging="420"/>
      </w:pPr>
      <w:rPr>
        <w:rFonts w:hint="default"/>
      </w:rPr>
    </w:lvl>
    <w:lvl w:ilvl="5">
      <w:numFmt w:val="bullet"/>
      <w:lvlText w:val="•"/>
      <w:lvlJc w:val="left"/>
      <w:pPr>
        <w:ind w:left="5063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872" w:hanging="420"/>
      </w:pPr>
      <w:rPr>
        <w:rFonts w:hint="default"/>
      </w:rPr>
    </w:lvl>
    <w:lvl w:ilvl="8">
      <w:numFmt w:val="bullet"/>
      <w:lvlText w:val="•"/>
      <w:lvlJc w:val="left"/>
      <w:pPr>
        <w:ind w:left="7777" w:hanging="420"/>
      </w:pPr>
      <w:rPr>
        <w:rFonts w:hint="default"/>
      </w:rPr>
    </w:lvl>
  </w:abstractNum>
  <w:abstractNum w:abstractNumId="3" w15:restartNumberingAfterBreak="0">
    <w:nsid w:val="55E86CCB"/>
    <w:multiLevelType w:val="multilevel"/>
    <w:tmpl w:val="E030307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582" w:hanging="576"/>
      </w:pPr>
      <w:rPr>
        <w:rFonts w:hint="default"/>
      </w:rPr>
    </w:lvl>
    <w:lvl w:ilvl="3">
      <w:numFmt w:val="bullet"/>
      <w:lvlText w:val="•"/>
      <w:lvlJc w:val="left"/>
      <w:pPr>
        <w:ind w:left="1692" w:hanging="576"/>
      </w:pPr>
      <w:rPr>
        <w:rFonts w:hint="default"/>
      </w:rPr>
    </w:lvl>
    <w:lvl w:ilvl="4">
      <w:numFmt w:val="bullet"/>
      <w:lvlText w:val="•"/>
      <w:lvlJc w:val="left"/>
      <w:pPr>
        <w:ind w:left="2803" w:hanging="576"/>
      </w:pPr>
      <w:rPr>
        <w:rFonts w:hint="default"/>
      </w:rPr>
    </w:lvl>
    <w:lvl w:ilvl="5">
      <w:numFmt w:val="bullet"/>
      <w:lvlText w:val="•"/>
      <w:lvlJc w:val="left"/>
      <w:pPr>
        <w:ind w:left="3914" w:hanging="576"/>
      </w:pPr>
      <w:rPr>
        <w:rFonts w:hint="default"/>
      </w:rPr>
    </w:lvl>
    <w:lvl w:ilvl="6">
      <w:numFmt w:val="bullet"/>
      <w:lvlText w:val="•"/>
      <w:lvlJc w:val="left"/>
      <w:pPr>
        <w:ind w:left="5025" w:hanging="576"/>
      </w:pPr>
      <w:rPr>
        <w:rFonts w:hint="default"/>
      </w:rPr>
    </w:lvl>
    <w:lvl w:ilvl="7">
      <w:numFmt w:val="bullet"/>
      <w:lvlText w:val="•"/>
      <w:lvlJc w:val="left"/>
      <w:pPr>
        <w:ind w:left="6136" w:hanging="576"/>
      </w:pPr>
      <w:rPr>
        <w:rFonts w:hint="default"/>
      </w:rPr>
    </w:lvl>
    <w:lvl w:ilvl="8">
      <w:numFmt w:val="bullet"/>
      <w:lvlText w:val="•"/>
      <w:lvlJc w:val="left"/>
      <w:pPr>
        <w:ind w:left="7246" w:hanging="576"/>
      </w:pPr>
      <w:rPr>
        <w:rFonts w:hint="default"/>
      </w:rPr>
    </w:lvl>
  </w:abstractNum>
  <w:abstractNum w:abstractNumId="4" w15:restartNumberingAfterBreak="0">
    <w:nsid w:val="5A6931EF"/>
    <w:multiLevelType w:val="hybridMultilevel"/>
    <w:tmpl w:val="6C04703A"/>
    <w:lvl w:ilvl="0" w:tplc="910CE3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950F5"/>
    <w:multiLevelType w:val="hybridMultilevel"/>
    <w:tmpl w:val="CEE47A00"/>
    <w:lvl w:ilvl="0" w:tplc="36780B6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79"/>
    <w:rsid w:val="0002002C"/>
    <w:rsid w:val="000363F9"/>
    <w:rsid w:val="00044531"/>
    <w:rsid w:val="0006360D"/>
    <w:rsid w:val="001262C4"/>
    <w:rsid w:val="00142DB5"/>
    <w:rsid w:val="001664BC"/>
    <w:rsid w:val="001A3FF1"/>
    <w:rsid w:val="001B0661"/>
    <w:rsid w:val="001D5F18"/>
    <w:rsid w:val="001E0483"/>
    <w:rsid w:val="002112CA"/>
    <w:rsid w:val="0021425C"/>
    <w:rsid w:val="00214B4E"/>
    <w:rsid w:val="002368C6"/>
    <w:rsid w:val="00261929"/>
    <w:rsid w:val="002B685C"/>
    <w:rsid w:val="002D3A40"/>
    <w:rsid w:val="002E0330"/>
    <w:rsid w:val="002E1F57"/>
    <w:rsid w:val="00320543"/>
    <w:rsid w:val="00345A37"/>
    <w:rsid w:val="0038782E"/>
    <w:rsid w:val="003B663D"/>
    <w:rsid w:val="003D0E1D"/>
    <w:rsid w:val="004141BE"/>
    <w:rsid w:val="00477650"/>
    <w:rsid w:val="004A7CBC"/>
    <w:rsid w:val="00525A48"/>
    <w:rsid w:val="00555FC9"/>
    <w:rsid w:val="00577C87"/>
    <w:rsid w:val="005D7D7B"/>
    <w:rsid w:val="005F0D2F"/>
    <w:rsid w:val="006A7036"/>
    <w:rsid w:val="006B68B1"/>
    <w:rsid w:val="006C15FE"/>
    <w:rsid w:val="006E5A65"/>
    <w:rsid w:val="006F45DA"/>
    <w:rsid w:val="006F56E4"/>
    <w:rsid w:val="00704838"/>
    <w:rsid w:val="00705C01"/>
    <w:rsid w:val="00715AF7"/>
    <w:rsid w:val="00721E1C"/>
    <w:rsid w:val="00725F50"/>
    <w:rsid w:val="00736E2D"/>
    <w:rsid w:val="007449DA"/>
    <w:rsid w:val="0074699B"/>
    <w:rsid w:val="00746E4B"/>
    <w:rsid w:val="0078116E"/>
    <w:rsid w:val="007A40E2"/>
    <w:rsid w:val="007B55B6"/>
    <w:rsid w:val="007C5F4D"/>
    <w:rsid w:val="00814A58"/>
    <w:rsid w:val="00842E09"/>
    <w:rsid w:val="0086671E"/>
    <w:rsid w:val="0088293C"/>
    <w:rsid w:val="008A2019"/>
    <w:rsid w:val="008B704D"/>
    <w:rsid w:val="008C37AE"/>
    <w:rsid w:val="008E268A"/>
    <w:rsid w:val="008F4D56"/>
    <w:rsid w:val="00900E58"/>
    <w:rsid w:val="009212C9"/>
    <w:rsid w:val="00921879"/>
    <w:rsid w:val="009252A1"/>
    <w:rsid w:val="009A1AF1"/>
    <w:rsid w:val="009A3FFD"/>
    <w:rsid w:val="009A556E"/>
    <w:rsid w:val="009B7280"/>
    <w:rsid w:val="009D2FDE"/>
    <w:rsid w:val="00A308B7"/>
    <w:rsid w:val="00A4565C"/>
    <w:rsid w:val="00A46E14"/>
    <w:rsid w:val="00A81CFB"/>
    <w:rsid w:val="00AD2A65"/>
    <w:rsid w:val="00AF581D"/>
    <w:rsid w:val="00B57A0C"/>
    <w:rsid w:val="00BC255C"/>
    <w:rsid w:val="00BE7A47"/>
    <w:rsid w:val="00C03D79"/>
    <w:rsid w:val="00C32416"/>
    <w:rsid w:val="00C50121"/>
    <w:rsid w:val="00C55F83"/>
    <w:rsid w:val="00C90B0E"/>
    <w:rsid w:val="00E14DDE"/>
    <w:rsid w:val="00E213ED"/>
    <w:rsid w:val="00E500B8"/>
    <w:rsid w:val="00E96717"/>
    <w:rsid w:val="00EC62DA"/>
    <w:rsid w:val="00F0209D"/>
    <w:rsid w:val="00F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073E2D2-1820-4AD5-A01E-31AF2A2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before="38"/>
      <w:ind w:left="550" w:hanging="432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538" w:hanging="420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ind w:left="130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38"/>
      <w:ind w:left="476" w:hanging="432"/>
    </w:pPr>
  </w:style>
  <w:style w:type="paragraph" w:customStyle="1" w:styleId="TableParagraph">
    <w:name w:val="Table Paragraph"/>
    <w:basedOn w:val="Normal"/>
    <w:uiPriority w:val="1"/>
    <w:qFormat/>
    <w:pPr>
      <w:spacing w:before="121"/>
      <w:jc w:val="righ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A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A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IvanS</dc:creator>
  <cp:lastModifiedBy>Računovostvo</cp:lastModifiedBy>
  <cp:revision>7</cp:revision>
  <cp:lastPrinted>2021-12-15T14:03:00Z</cp:lastPrinted>
  <dcterms:created xsi:type="dcterms:W3CDTF">2021-12-13T13:26:00Z</dcterms:created>
  <dcterms:modified xsi:type="dcterms:W3CDTF">2021-12-15T14:06:00Z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2016-11-22T00:00:00Z</vt:filetime>
  </property>
</Properties>
</file>