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3572" w14:textId="5419820E" w:rsidR="00DB5ACA" w:rsidRPr="00C17E22" w:rsidRDefault="00DB5ACA" w:rsidP="006B3822">
      <w:pPr>
        <w:spacing w:after="0" w:line="240" w:lineRule="auto"/>
        <w:ind w:firstLine="708"/>
        <w:jc w:val="both"/>
        <w:rPr>
          <w:rFonts w:ascii="Times New Roman" w:eastAsia="Times New Roman" w:hAnsi="Times New Roman" w:cs="Times New Roman"/>
          <w:color w:val="000000"/>
          <w:sz w:val="24"/>
          <w:szCs w:val="24"/>
          <w:lang w:eastAsia="hr-HR"/>
        </w:rPr>
      </w:pPr>
      <w:r w:rsidRPr="00C17E22">
        <w:rPr>
          <w:rFonts w:ascii="Times New Roman" w:eastAsia="Times New Roman" w:hAnsi="Times New Roman" w:cs="Times New Roman"/>
          <w:sz w:val="24"/>
          <w:szCs w:val="24"/>
          <w:lang w:eastAsia="hr-HR"/>
        </w:rPr>
        <w:t xml:space="preserve">Na temelju članka 6., stavka 8. i članka 42., stavka 2. Zakona o zakupu i kupoprodaji poslovnoga prostora ("Narodne novine" broj 125/11., 64/15. i 112/18.) </w:t>
      </w:r>
      <w:r w:rsidR="000364FC" w:rsidRPr="00C17E22">
        <w:rPr>
          <w:rFonts w:ascii="Times New Roman" w:eastAsia="Times New Roman" w:hAnsi="Times New Roman" w:cs="Times New Roman"/>
          <w:sz w:val="24"/>
          <w:szCs w:val="24"/>
          <w:lang w:eastAsia="hr-HR"/>
        </w:rPr>
        <w:t>i članka 32. Statuta Općine Kalnik („Službeni glasnik Koprivničko-križevačke županije“ broj 5/13, 4/18, 4/20. i 5/21), Općinsko vijeće Općine Kalnik na __. sjednici održanoj _______ 2022. donijelo je</w:t>
      </w:r>
    </w:p>
    <w:p w14:paraId="03502372" w14:textId="77777777" w:rsidR="00DB5ACA" w:rsidRPr="00C17E22" w:rsidRDefault="00DB5ACA" w:rsidP="00DB5ACA">
      <w:pPr>
        <w:spacing w:after="0" w:line="240" w:lineRule="auto"/>
        <w:jc w:val="both"/>
        <w:rPr>
          <w:rFonts w:ascii="Times New Roman" w:eastAsia="Times New Roman" w:hAnsi="Times New Roman" w:cs="Times New Roman"/>
          <w:sz w:val="24"/>
          <w:szCs w:val="24"/>
          <w:lang w:eastAsia="hr-HR"/>
        </w:rPr>
      </w:pPr>
    </w:p>
    <w:p w14:paraId="346C7567" w14:textId="77777777" w:rsidR="00DB5ACA" w:rsidRPr="00C17E22" w:rsidRDefault="000578FF" w:rsidP="00DB5ACA">
      <w:pPr>
        <w:spacing w:after="0" w:line="240" w:lineRule="auto"/>
        <w:jc w:val="center"/>
        <w:rPr>
          <w:rFonts w:ascii="Times New Roman" w:eastAsia="Times New Roman" w:hAnsi="Times New Roman" w:cs="Times New Roman"/>
          <w:b/>
          <w:sz w:val="28"/>
          <w:szCs w:val="28"/>
          <w:lang w:eastAsia="hr-HR"/>
        </w:rPr>
      </w:pPr>
      <w:r w:rsidRPr="00C17E22">
        <w:rPr>
          <w:rFonts w:ascii="Times New Roman" w:eastAsia="Times New Roman" w:hAnsi="Times New Roman" w:cs="Times New Roman"/>
          <w:b/>
          <w:sz w:val="28"/>
          <w:szCs w:val="28"/>
          <w:lang w:eastAsia="hr-HR"/>
        </w:rPr>
        <w:t>ODLUK</w:t>
      </w:r>
      <w:r w:rsidR="00DB5ACA" w:rsidRPr="00C17E22">
        <w:rPr>
          <w:rFonts w:ascii="Times New Roman" w:eastAsia="Times New Roman" w:hAnsi="Times New Roman" w:cs="Times New Roman"/>
          <w:b/>
          <w:sz w:val="28"/>
          <w:szCs w:val="28"/>
          <w:lang w:eastAsia="hr-HR"/>
        </w:rPr>
        <w:t>U</w:t>
      </w:r>
    </w:p>
    <w:p w14:paraId="3FE0B19C" w14:textId="612E073C" w:rsidR="00DB5ACA" w:rsidRPr="00C17E22" w:rsidRDefault="00DB5ACA" w:rsidP="006B3822">
      <w:pPr>
        <w:spacing w:after="0" w:line="240" w:lineRule="auto"/>
        <w:jc w:val="center"/>
        <w:rPr>
          <w:rFonts w:ascii="Times New Roman" w:eastAsia="Times New Roman" w:hAnsi="Times New Roman" w:cs="Times New Roman"/>
          <w:b/>
          <w:sz w:val="24"/>
          <w:szCs w:val="24"/>
          <w:lang w:eastAsia="hr-HR"/>
        </w:rPr>
      </w:pPr>
      <w:r w:rsidRPr="00C17E22">
        <w:rPr>
          <w:rFonts w:ascii="Times New Roman" w:eastAsia="Times New Roman" w:hAnsi="Times New Roman" w:cs="Times New Roman"/>
          <w:b/>
          <w:sz w:val="24"/>
          <w:szCs w:val="24"/>
          <w:lang w:eastAsia="hr-HR"/>
        </w:rPr>
        <w:t>o zakupu i kupoprodaji poslovnoga prostora u vlasništvu</w:t>
      </w:r>
      <w:r w:rsidR="006B3822" w:rsidRPr="00C17E22">
        <w:rPr>
          <w:rFonts w:ascii="Times New Roman" w:eastAsia="Times New Roman" w:hAnsi="Times New Roman" w:cs="Times New Roman"/>
          <w:b/>
          <w:sz w:val="24"/>
          <w:szCs w:val="24"/>
          <w:lang w:eastAsia="hr-HR"/>
        </w:rPr>
        <w:t xml:space="preserve"> Općine </w:t>
      </w:r>
      <w:r w:rsidR="000364FC" w:rsidRPr="00C17E22">
        <w:rPr>
          <w:rFonts w:ascii="Times New Roman" w:eastAsia="Times New Roman" w:hAnsi="Times New Roman" w:cs="Times New Roman"/>
          <w:b/>
          <w:sz w:val="24"/>
          <w:szCs w:val="24"/>
          <w:lang w:eastAsia="hr-HR"/>
        </w:rPr>
        <w:t>Kalnik</w:t>
      </w:r>
    </w:p>
    <w:p w14:paraId="2A0A7934" w14:textId="77777777" w:rsidR="00DB5ACA" w:rsidRPr="00C17E22" w:rsidRDefault="00DB5ACA" w:rsidP="000578FF">
      <w:pPr>
        <w:spacing w:after="0"/>
        <w:rPr>
          <w:rFonts w:ascii="Times New Roman" w:hAnsi="Times New Roman" w:cs="Times New Roman"/>
          <w:b/>
          <w:sz w:val="24"/>
          <w:szCs w:val="24"/>
        </w:rPr>
      </w:pPr>
    </w:p>
    <w:p w14:paraId="6ED876F6" w14:textId="77777777" w:rsidR="000578FF" w:rsidRPr="00C17E22" w:rsidRDefault="000578FF" w:rsidP="000578FF">
      <w:pPr>
        <w:spacing w:after="0"/>
        <w:rPr>
          <w:rFonts w:ascii="Times New Roman" w:hAnsi="Times New Roman" w:cs="Times New Roman"/>
          <w:b/>
          <w:sz w:val="24"/>
          <w:szCs w:val="24"/>
        </w:rPr>
      </w:pPr>
      <w:r w:rsidRPr="00C17E22">
        <w:rPr>
          <w:rFonts w:ascii="Times New Roman" w:hAnsi="Times New Roman" w:cs="Times New Roman"/>
          <w:b/>
          <w:sz w:val="24"/>
          <w:szCs w:val="24"/>
        </w:rPr>
        <w:t>I. OPĆE ODREDBE</w:t>
      </w:r>
    </w:p>
    <w:p w14:paraId="0158A89E" w14:textId="77777777" w:rsidR="000578FF" w:rsidRPr="00C17E22" w:rsidRDefault="000578FF" w:rsidP="000578FF">
      <w:pPr>
        <w:spacing w:after="0"/>
        <w:rPr>
          <w:rFonts w:ascii="Times New Roman" w:hAnsi="Times New Roman" w:cs="Times New Roman"/>
          <w:b/>
          <w:sz w:val="24"/>
          <w:szCs w:val="24"/>
        </w:rPr>
      </w:pPr>
    </w:p>
    <w:p w14:paraId="41496295" w14:textId="77777777" w:rsidR="00DD64CA" w:rsidRPr="001720A2" w:rsidRDefault="00DD64CA" w:rsidP="00DD64CA">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1.</w:t>
      </w:r>
    </w:p>
    <w:p w14:paraId="3757B5EA" w14:textId="31EDC8E1" w:rsidR="000578FF" w:rsidRPr="00C17E22" w:rsidRDefault="000578FF" w:rsidP="000578FF">
      <w:pPr>
        <w:spacing w:after="0"/>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Odlukom o zakupu i kupoprodaji poslovnoga prostora u vlasništvu Općine </w:t>
      </w:r>
      <w:r w:rsidR="000364FC" w:rsidRPr="00C17E22">
        <w:rPr>
          <w:rFonts w:ascii="Times New Roman" w:hAnsi="Times New Roman" w:cs="Times New Roman"/>
          <w:sz w:val="24"/>
          <w:szCs w:val="24"/>
        </w:rPr>
        <w:t>Kalnik</w:t>
      </w:r>
      <w:r w:rsidRPr="00C17E22">
        <w:rPr>
          <w:rFonts w:ascii="Times New Roman" w:hAnsi="Times New Roman" w:cs="Times New Roman"/>
          <w:sz w:val="24"/>
          <w:szCs w:val="24"/>
        </w:rPr>
        <w:t xml:space="preserve"> (u daljnjem tekstu: Odluka) uređuju se način, uvjeti i postupak davanja u zakup poslovnoga prostora u vlasništvu Općine </w:t>
      </w:r>
      <w:r w:rsidR="000364FC" w:rsidRPr="00C17E22">
        <w:rPr>
          <w:rFonts w:ascii="Times New Roman" w:hAnsi="Times New Roman" w:cs="Times New Roman"/>
          <w:sz w:val="24"/>
          <w:szCs w:val="24"/>
        </w:rPr>
        <w:t>Kalnik</w:t>
      </w:r>
      <w:r w:rsidRPr="00C17E22">
        <w:rPr>
          <w:rFonts w:ascii="Times New Roman" w:hAnsi="Times New Roman" w:cs="Times New Roman"/>
          <w:sz w:val="24"/>
          <w:szCs w:val="24"/>
        </w:rPr>
        <w:t xml:space="preserve"> (u daljnjem tekstu: Općina), te međusobna prava i obveze zakupodavca i zakupnika poslovnoga prostora, kao i opći uvjeti kupoprodaje poslovnoga prostora u vlasništvu Općine. </w:t>
      </w:r>
    </w:p>
    <w:p w14:paraId="53D8C328" w14:textId="2EE5BD33" w:rsidR="00DD64CA" w:rsidRPr="00C17E22" w:rsidRDefault="00215072" w:rsidP="0060565E">
      <w:pPr>
        <w:spacing w:after="0"/>
        <w:ind w:firstLine="708"/>
        <w:jc w:val="both"/>
        <w:rPr>
          <w:rFonts w:ascii="Times New Roman" w:hAnsi="Times New Roman" w:cs="Times New Roman"/>
          <w:sz w:val="24"/>
          <w:szCs w:val="24"/>
        </w:rPr>
      </w:pPr>
      <w:r w:rsidRPr="00C17E22">
        <w:rPr>
          <w:rFonts w:ascii="Times New Roman" w:hAnsi="Times New Roman" w:cs="Times New Roman"/>
          <w:sz w:val="24"/>
          <w:szCs w:val="24"/>
        </w:rPr>
        <w:t>Odredbe ove Odluke ne primjenjuju se na slučajeve privremenog korištenja poslovnog prostora ili dijela poslovnog prostora  radi održavanja sajmova, priredaba, savjetovanja ili u druge slične svrhe, a čije korištenje ne traje duže od 30 dana, odnosno čije korištenje ne traje duže od šest mjeseci ako se prostor koristi u svrhe skladištenja i čuvanja robe.</w:t>
      </w:r>
    </w:p>
    <w:p w14:paraId="3E981097" w14:textId="77777777" w:rsidR="00215072" w:rsidRPr="00C17E22" w:rsidRDefault="00215072" w:rsidP="00215072">
      <w:pPr>
        <w:spacing w:after="0"/>
        <w:jc w:val="both"/>
        <w:rPr>
          <w:rFonts w:ascii="Times New Roman" w:hAnsi="Times New Roman" w:cs="Times New Roman"/>
          <w:sz w:val="24"/>
          <w:szCs w:val="24"/>
        </w:rPr>
      </w:pPr>
    </w:p>
    <w:p w14:paraId="3DC3ABD9" w14:textId="77777777" w:rsidR="00DD64CA" w:rsidRPr="001720A2" w:rsidRDefault="00DD64CA" w:rsidP="00DD64CA">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2.</w:t>
      </w:r>
    </w:p>
    <w:p w14:paraId="16A48744" w14:textId="77777777" w:rsidR="000578FF" w:rsidRPr="00C17E22" w:rsidRDefault="000578FF" w:rsidP="000578FF">
      <w:pPr>
        <w:spacing w:after="0"/>
        <w:jc w:val="both"/>
        <w:rPr>
          <w:rFonts w:ascii="Times New Roman" w:hAnsi="Times New Roman" w:cs="Times New Roman"/>
          <w:sz w:val="24"/>
          <w:szCs w:val="24"/>
        </w:rPr>
      </w:pPr>
      <w:r w:rsidRPr="00C17E22">
        <w:rPr>
          <w:rFonts w:ascii="Times New Roman" w:hAnsi="Times New Roman" w:cs="Times New Roman"/>
          <w:sz w:val="24"/>
          <w:szCs w:val="24"/>
        </w:rPr>
        <w:tab/>
        <w:t>Riječi i pojmovi koji imaju rodno značenje korišteni u ovoj Odluci odnose se jednako na muški i ženski rod, bez obzira jesu li korišteni u muškom ili ženskom rodu.</w:t>
      </w:r>
    </w:p>
    <w:p w14:paraId="40E5F09A" w14:textId="77777777" w:rsidR="000578FF" w:rsidRPr="00C17E22" w:rsidRDefault="000578FF" w:rsidP="000578FF">
      <w:pPr>
        <w:spacing w:after="0"/>
        <w:jc w:val="both"/>
        <w:rPr>
          <w:rFonts w:ascii="Times New Roman" w:hAnsi="Times New Roman" w:cs="Times New Roman"/>
          <w:sz w:val="24"/>
          <w:szCs w:val="24"/>
        </w:rPr>
      </w:pPr>
    </w:p>
    <w:p w14:paraId="504C26ED" w14:textId="77777777" w:rsidR="000578FF" w:rsidRPr="001720A2" w:rsidRDefault="000578FF" w:rsidP="000578FF">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3.</w:t>
      </w:r>
    </w:p>
    <w:p w14:paraId="147E29EB" w14:textId="77777777" w:rsidR="000578FF" w:rsidRPr="00C17E22" w:rsidRDefault="000578FF" w:rsidP="000578F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Poslovnim prostorom smatraju se poslovna zgrada, poslovna prostorija, garaža i garažno mjesto (u daljnjem tekstu: Poslovni prostor).</w:t>
      </w:r>
    </w:p>
    <w:p w14:paraId="471ACB5A" w14:textId="77777777" w:rsidR="000578FF" w:rsidRPr="00C17E22" w:rsidRDefault="000578FF" w:rsidP="00A068B6">
      <w:pPr>
        <w:spacing w:after="0" w:line="240" w:lineRule="auto"/>
        <w:ind w:left="708"/>
        <w:jc w:val="both"/>
        <w:rPr>
          <w:rFonts w:ascii="Times New Roman" w:hAnsi="Times New Roman" w:cs="Times New Roman"/>
          <w:sz w:val="24"/>
          <w:szCs w:val="24"/>
        </w:rPr>
      </w:pPr>
      <w:r w:rsidRPr="00C17E22">
        <w:rPr>
          <w:rFonts w:ascii="Times New Roman" w:hAnsi="Times New Roman" w:cs="Times New Roman"/>
          <w:sz w:val="24"/>
          <w:szCs w:val="24"/>
        </w:rPr>
        <w:t xml:space="preserve">Poslovnom zgradom smatra se zgrada namijenjena obavljanu poslovne djelatnosti ako se pretežnim dijelom i koristi u tu svrhu. </w:t>
      </w:r>
    </w:p>
    <w:p w14:paraId="69F81143" w14:textId="77777777" w:rsidR="000578FF" w:rsidRPr="00C17E22" w:rsidRDefault="000578FF" w:rsidP="000578F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Poslovnom prostorijom smatra se jedna ili više prostorija u poslovnoj ili stambenoj zgradi namijenjena obavljanju poslovne djelatnosti, a koja u pravilu čini samostalnu uporabnu cjelinu i ima zaseban glavni ulaz.</w:t>
      </w:r>
    </w:p>
    <w:p w14:paraId="6CBB21CF" w14:textId="77777777" w:rsidR="000578FF" w:rsidRPr="00C17E22" w:rsidRDefault="000578FF" w:rsidP="000578F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Garaža je prostor za smještaj vozila. </w:t>
      </w:r>
    </w:p>
    <w:p w14:paraId="620D06AC" w14:textId="77777777" w:rsidR="000578FF" w:rsidRPr="00C17E22" w:rsidRDefault="000578FF" w:rsidP="000578F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Garažno mjesto je prostor za smještaj vozila u garaži.</w:t>
      </w:r>
    </w:p>
    <w:p w14:paraId="28C5D3B8" w14:textId="77777777" w:rsidR="000578FF" w:rsidRPr="00C17E22" w:rsidRDefault="000578FF" w:rsidP="000578FF">
      <w:pPr>
        <w:spacing w:after="0"/>
        <w:jc w:val="both"/>
        <w:rPr>
          <w:rFonts w:ascii="Times New Roman" w:hAnsi="Times New Roman" w:cs="Times New Roman"/>
          <w:sz w:val="24"/>
          <w:szCs w:val="24"/>
        </w:rPr>
      </w:pPr>
    </w:p>
    <w:p w14:paraId="48580E83" w14:textId="77777777" w:rsidR="000578FF" w:rsidRPr="00C17E22" w:rsidRDefault="000578FF" w:rsidP="000578FF">
      <w:pPr>
        <w:spacing w:after="0"/>
        <w:jc w:val="both"/>
        <w:rPr>
          <w:rFonts w:ascii="Times New Roman" w:hAnsi="Times New Roman" w:cs="Times New Roman"/>
          <w:b/>
          <w:sz w:val="24"/>
          <w:szCs w:val="24"/>
        </w:rPr>
      </w:pPr>
      <w:r w:rsidRPr="00C17E22">
        <w:rPr>
          <w:rFonts w:ascii="Times New Roman" w:hAnsi="Times New Roman" w:cs="Times New Roman"/>
          <w:b/>
          <w:sz w:val="24"/>
          <w:szCs w:val="24"/>
        </w:rPr>
        <w:t>II. UPRAVLJANJE POSLOVNIM PROSTORIMA</w:t>
      </w:r>
    </w:p>
    <w:p w14:paraId="75319B2B" w14:textId="77777777" w:rsidR="000578FF" w:rsidRPr="00C17E22" w:rsidRDefault="000578FF" w:rsidP="000578FF">
      <w:pPr>
        <w:spacing w:after="0"/>
        <w:jc w:val="both"/>
        <w:rPr>
          <w:rFonts w:ascii="Times New Roman" w:hAnsi="Times New Roman" w:cs="Times New Roman"/>
          <w:sz w:val="24"/>
          <w:szCs w:val="24"/>
        </w:rPr>
      </w:pPr>
    </w:p>
    <w:p w14:paraId="0B1AA9D3" w14:textId="77777777" w:rsidR="00DD64CA" w:rsidRPr="001720A2" w:rsidRDefault="000578FF" w:rsidP="000578FF">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4.</w:t>
      </w:r>
    </w:p>
    <w:p w14:paraId="18F1B808" w14:textId="5BB2F844" w:rsidR="00DD64CA" w:rsidRPr="00C17E22" w:rsidRDefault="000578FF" w:rsidP="00DD64CA">
      <w:pPr>
        <w:spacing w:after="0"/>
        <w:jc w:val="both"/>
        <w:rPr>
          <w:rFonts w:ascii="Times New Roman" w:hAnsi="Times New Roman" w:cs="Times New Roman"/>
          <w:sz w:val="24"/>
          <w:szCs w:val="24"/>
        </w:rPr>
      </w:pPr>
      <w:r w:rsidRPr="00C17E22">
        <w:rPr>
          <w:rFonts w:ascii="Times New Roman" w:hAnsi="Times New Roman" w:cs="Times New Roman"/>
          <w:sz w:val="24"/>
          <w:szCs w:val="24"/>
        </w:rPr>
        <w:tab/>
      </w:r>
      <w:r w:rsidR="00DD64CA" w:rsidRPr="00C17E22">
        <w:rPr>
          <w:rFonts w:ascii="Times New Roman" w:hAnsi="Times New Roman" w:cs="Times New Roman"/>
          <w:sz w:val="24"/>
          <w:szCs w:val="24"/>
        </w:rPr>
        <w:t xml:space="preserve">Poslovnim prostorom sukladno </w:t>
      </w:r>
      <w:r w:rsidR="00E51EFB" w:rsidRPr="00C17E22">
        <w:rPr>
          <w:rFonts w:ascii="Times New Roman" w:hAnsi="Times New Roman" w:cs="Times New Roman"/>
          <w:sz w:val="24"/>
          <w:szCs w:val="24"/>
        </w:rPr>
        <w:t>Zakonu</w:t>
      </w:r>
      <w:r w:rsidR="00DD64CA" w:rsidRPr="00C17E22">
        <w:rPr>
          <w:rFonts w:ascii="Times New Roman" w:hAnsi="Times New Roman" w:cs="Times New Roman"/>
          <w:sz w:val="24"/>
          <w:szCs w:val="24"/>
        </w:rPr>
        <w:t xml:space="preserve"> i odredbama ove Odluke upravlja općinski načelnik Općine </w:t>
      </w:r>
      <w:r w:rsidR="00413D64" w:rsidRPr="00C17E22">
        <w:rPr>
          <w:rFonts w:ascii="Times New Roman" w:hAnsi="Times New Roman" w:cs="Times New Roman"/>
          <w:sz w:val="24"/>
          <w:szCs w:val="24"/>
        </w:rPr>
        <w:t>Kalnik</w:t>
      </w:r>
      <w:r w:rsidR="00DD64CA" w:rsidRPr="00C17E22">
        <w:rPr>
          <w:rFonts w:ascii="Times New Roman" w:hAnsi="Times New Roman" w:cs="Times New Roman"/>
          <w:sz w:val="24"/>
          <w:szCs w:val="24"/>
        </w:rPr>
        <w:t xml:space="preserve"> (u daljnjem tekstu: općinski načelnik), odnosno od njega ovlašteno tijelo.</w:t>
      </w:r>
    </w:p>
    <w:p w14:paraId="0C2DBD1D" w14:textId="77777777" w:rsidR="00DD64CA" w:rsidRPr="00C17E22" w:rsidRDefault="00DD64CA" w:rsidP="00DD64CA">
      <w:pPr>
        <w:spacing w:after="0"/>
        <w:jc w:val="both"/>
        <w:rPr>
          <w:rFonts w:ascii="Times New Roman" w:hAnsi="Times New Roman" w:cs="Times New Roman"/>
          <w:sz w:val="24"/>
          <w:szCs w:val="24"/>
        </w:rPr>
      </w:pPr>
    </w:p>
    <w:p w14:paraId="51BCA979" w14:textId="77777777" w:rsidR="00DD64CA" w:rsidRPr="001720A2" w:rsidRDefault="000578FF" w:rsidP="000578FF">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5</w:t>
      </w:r>
      <w:r w:rsidR="006B3822" w:rsidRPr="001720A2">
        <w:rPr>
          <w:rFonts w:ascii="Times New Roman" w:hAnsi="Times New Roman" w:cs="Times New Roman"/>
          <w:bCs/>
          <w:sz w:val="24"/>
          <w:szCs w:val="24"/>
        </w:rPr>
        <w:t>.</w:t>
      </w:r>
      <w:r w:rsidR="00DD64CA" w:rsidRPr="001720A2">
        <w:rPr>
          <w:rFonts w:ascii="Times New Roman" w:hAnsi="Times New Roman" w:cs="Times New Roman"/>
          <w:bCs/>
          <w:sz w:val="24"/>
          <w:szCs w:val="24"/>
        </w:rPr>
        <w:tab/>
      </w:r>
    </w:p>
    <w:p w14:paraId="4DBE59AD" w14:textId="77777777" w:rsidR="00DD64CA" w:rsidRPr="00C17E22" w:rsidRDefault="00E51EFB" w:rsidP="00DD64CA">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O</w:t>
      </w:r>
      <w:r w:rsidR="00DD64CA" w:rsidRPr="00C17E22">
        <w:rPr>
          <w:rFonts w:ascii="Times New Roman" w:hAnsi="Times New Roman" w:cs="Times New Roman"/>
          <w:sz w:val="24"/>
          <w:szCs w:val="24"/>
        </w:rPr>
        <w:t xml:space="preserve">pćinski načelnik </w:t>
      </w:r>
      <w:r w:rsidR="000578FF" w:rsidRPr="00C17E22">
        <w:rPr>
          <w:rFonts w:ascii="Times New Roman" w:hAnsi="Times New Roman" w:cs="Times New Roman"/>
          <w:sz w:val="24"/>
          <w:szCs w:val="24"/>
        </w:rPr>
        <w:t>u obavljanju poslova iz članka 4</w:t>
      </w:r>
      <w:r w:rsidR="00DD64CA" w:rsidRPr="00C17E22">
        <w:rPr>
          <w:rFonts w:ascii="Times New Roman" w:hAnsi="Times New Roman" w:cs="Times New Roman"/>
          <w:sz w:val="24"/>
          <w:szCs w:val="24"/>
        </w:rPr>
        <w:t>. ove Odluke:</w:t>
      </w:r>
    </w:p>
    <w:p w14:paraId="1A833012"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odlučuje o namjeni poslovnoga prostora,</w:t>
      </w:r>
    </w:p>
    <w:p w14:paraId="35D7DD6F"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lastRenderedPageBreak/>
        <w:t>odlučuje o promjeni ili proširenju namjene poslovnoga prostora,</w:t>
      </w:r>
    </w:p>
    <w:p w14:paraId="3556BC53"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odlučuje o davanju u zakup poslovnoga prostora,</w:t>
      </w:r>
    </w:p>
    <w:p w14:paraId="5B837D30"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raspisuje javni natječaj za davanje u zakup poslovnoga prostora,</w:t>
      </w:r>
    </w:p>
    <w:p w14:paraId="5E668DC0" w14:textId="77777777" w:rsidR="00D4124A" w:rsidRPr="00C17E22" w:rsidRDefault="00D4124A" w:rsidP="003C1EBB">
      <w:pPr>
        <w:pStyle w:val="Odlomakpopisa"/>
        <w:numPr>
          <w:ilvl w:val="0"/>
          <w:numId w:val="1"/>
        </w:numPr>
        <w:spacing w:line="240" w:lineRule="auto"/>
        <w:rPr>
          <w:rFonts w:ascii="Times New Roman" w:hAnsi="Times New Roman" w:cs="Times New Roman"/>
          <w:sz w:val="24"/>
          <w:szCs w:val="24"/>
        </w:rPr>
      </w:pPr>
      <w:r w:rsidRPr="00C17E22">
        <w:rPr>
          <w:rFonts w:ascii="Times New Roman" w:hAnsi="Times New Roman" w:cs="Times New Roman"/>
          <w:sz w:val="24"/>
          <w:szCs w:val="24"/>
        </w:rPr>
        <w:t>utvrđuje vrijeme trajanja ugovora o zakupu poslovnog prostora,</w:t>
      </w:r>
    </w:p>
    <w:p w14:paraId="1F58ED7F" w14:textId="0737190F"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imenuje Povjerenstvo za provođenje postupka javnog natječaja (u daljnjem tekstu: Povjerenstvo) koje se sastoji od najmanje dva člana i predsjednika</w:t>
      </w:r>
      <w:r w:rsidR="00413D64" w:rsidRPr="00C17E22">
        <w:rPr>
          <w:rFonts w:ascii="Times New Roman" w:hAnsi="Times New Roman" w:cs="Times New Roman"/>
          <w:sz w:val="24"/>
          <w:szCs w:val="24"/>
        </w:rPr>
        <w:t>,</w:t>
      </w:r>
    </w:p>
    <w:p w14:paraId="319BE672"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donosi odluku o prihvatu najpovoljnije ponude,</w:t>
      </w:r>
    </w:p>
    <w:p w14:paraId="44E47DED"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odobrava adaptaciju poslovnoga prostora,</w:t>
      </w:r>
    </w:p>
    <w:p w14:paraId="0CBFD720"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odlučuje o prestanku zakupa poslovnoga prostora,</w:t>
      </w:r>
    </w:p>
    <w:p w14:paraId="36AC9AED" w14:textId="77777777" w:rsidR="00DD64CA" w:rsidRPr="00C17E22"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odlučuje i o drugim pitanjima u svezi zakupa i kupoprodaje poslovnoga prostora.</w:t>
      </w:r>
    </w:p>
    <w:p w14:paraId="16C047B3" w14:textId="77777777" w:rsidR="00DD64CA" w:rsidRPr="00C17E22" w:rsidRDefault="00DD64CA" w:rsidP="00DD64CA">
      <w:pPr>
        <w:spacing w:after="0"/>
        <w:rPr>
          <w:rFonts w:ascii="Times New Roman" w:hAnsi="Times New Roman" w:cs="Times New Roman"/>
          <w:sz w:val="24"/>
          <w:szCs w:val="24"/>
        </w:rPr>
      </w:pPr>
    </w:p>
    <w:p w14:paraId="698B4A15" w14:textId="77777777" w:rsidR="000578FF" w:rsidRPr="00C17E22" w:rsidRDefault="000578FF" w:rsidP="00DD64CA">
      <w:pPr>
        <w:spacing w:after="0"/>
        <w:rPr>
          <w:rFonts w:ascii="Times New Roman" w:hAnsi="Times New Roman" w:cs="Times New Roman"/>
          <w:b/>
          <w:sz w:val="24"/>
          <w:szCs w:val="24"/>
        </w:rPr>
      </w:pPr>
      <w:r w:rsidRPr="00C17E22">
        <w:rPr>
          <w:rFonts w:ascii="Times New Roman" w:hAnsi="Times New Roman" w:cs="Times New Roman"/>
          <w:b/>
          <w:sz w:val="24"/>
          <w:szCs w:val="24"/>
        </w:rPr>
        <w:t>III. NAČIN DODJELE I ZASNIVANJA ZAKUPA</w:t>
      </w:r>
    </w:p>
    <w:p w14:paraId="1FA60057" w14:textId="77777777" w:rsidR="000578FF" w:rsidRPr="00C17E22" w:rsidRDefault="000578FF" w:rsidP="00DD64CA">
      <w:pPr>
        <w:spacing w:after="0"/>
        <w:rPr>
          <w:rFonts w:ascii="Times New Roman" w:hAnsi="Times New Roman" w:cs="Times New Roman"/>
          <w:sz w:val="24"/>
          <w:szCs w:val="24"/>
        </w:rPr>
      </w:pPr>
    </w:p>
    <w:p w14:paraId="3E67D4FC" w14:textId="77777777" w:rsidR="00DE397F" w:rsidRPr="001720A2" w:rsidRDefault="000578FF" w:rsidP="000578FF">
      <w:pPr>
        <w:spacing w:after="0"/>
        <w:jc w:val="center"/>
        <w:rPr>
          <w:rFonts w:ascii="Times New Roman" w:hAnsi="Times New Roman" w:cs="Times New Roman"/>
          <w:bCs/>
          <w:sz w:val="24"/>
          <w:szCs w:val="24"/>
        </w:rPr>
      </w:pPr>
      <w:r w:rsidRPr="001720A2">
        <w:rPr>
          <w:rFonts w:ascii="Times New Roman" w:hAnsi="Times New Roman" w:cs="Times New Roman"/>
          <w:bCs/>
          <w:sz w:val="24"/>
          <w:szCs w:val="24"/>
        </w:rPr>
        <w:t>Članak 6</w:t>
      </w:r>
      <w:r w:rsidR="00DD64CA" w:rsidRPr="001720A2">
        <w:rPr>
          <w:rFonts w:ascii="Times New Roman" w:hAnsi="Times New Roman" w:cs="Times New Roman"/>
          <w:bCs/>
          <w:sz w:val="24"/>
          <w:szCs w:val="24"/>
        </w:rPr>
        <w:t>.</w:t>
      </w:r>
      <w:r w:rsidR="00E51EFB" w:rsidRPr="001720A2">
        <w:rPr>
          <w:rFonts w:ascii="Times New Roman" w:hAnsi="Times New Roman" w:cs="Times New Roman"/>
          <w:bCs/>
          <w:sz w:val="24"/>
          <w:szCs w:val="24"/>
        </w:rPr>
        <w:t xml:space="preserve"> </w:t>
      </w:r>
    </w:p>
    <w:p w14:paraId="3062970C"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Poslovni prostor daje se u zakup na određeno vrijeme ili neodređeno vrijeme javnim natječajem o čemu odlučuje općinski načelnik</w:t>
      </w:r>
      <w:r w:rsidR="000578FF" w:rsidRPr="00C17E22">
        <w:rPr>
          <w:rFonts w:ascii="Times New Roman" w:hAnsi="Times New Roman" w:cs="Times New Roman"/>
          <w:sz w:val="24"/>
          <w:szCs w:val="24"/>
        </w:rPr>
        <w:t xml:space="preserve"> odlukom iz </w:t>
      </w:r>
      <w:r w:rsidR="003C1EBB" w:rsidRPr="00C17E22">
        <w:rPr>
          <w:rFonts w:ascii="Times New Roman" w:hAnsi="Times New Roman" w:cs="Times New Roman"/>
          <w:sz w:val="24"/>
          <w:szCs w:val="24"/>
        </w:rPr>
        <w:t>članka 5., stavka 1., točke 3. o</w:t>
      </w:r>
      <w:r w:rsidR="006B3822" w:rsidRPr="00C17E22">
        <w:rPr>
          <w:rFonts w:ascii="Times New Roman" w:hAnsi="Times New Roman" w:cs="Times New Roman"/>
          <w:sz w:val="24"/>
          <w:szCs w:val="24"/>
        </w:rPr>
        <w:t>ve Odluke</w:t>
      </w:r>
      <w:r w:rsidRPr="00C17E22">
        <w:rPr>
          <w:rFonts w:ascii="Times New Roman" w:hAnsi="Times New Roman" w:cs="Times New Roman"/>
          <w:sz w:val="24"/>
          <w:szCs w:val="24"/>
        </w:rPr>
        <w:t>.</w:t>
      </w:r>
    </w:p>
    <w:p w14:paraId="5149767C"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Iznimno od odredbe stavka 1. ovoga članka, ugovor o zakupu poslovnoga prostora sklapa se bez javnog natječaja kada ga međusobno sklapaju Općina i Republika Hrvatska, odnosno Općina i jedinice područne (regionalne) i lokalne samouprave te pravne osobe u vlasništvu ili pretežitom vlasništvu Republike Hrvatske, Općine i jedinica lokalne i područne (regionalne) samouprave, ako je to u interesu i cilju općeg, gospodarskog i socijalnog napretka stanovnika Općine, a zakupnina se određuje sukladno kriterijima za određivanje visine zakupnine temeljem članka </w:t>
      </w:r>
      <w:r w:rsidR="006E3796" w:rsidRPr="00C17E22">
        <w:rPr>
          <w:rFonts w:ascii="Times New Roman" w:hAnsi="Times New Roman" w:cs="Times New Roman"/>
          <w:sz w:val="24"/>
          <w:szCs w:val="24"/>
        </w:rPr>
        <w:t>14</w:t>
      </w:r>
      <w:r w:rsidR="006B3822" w:rsidRPr="00C17E22">
        <w:rPr>
          <w:rFonts w:ascii="Times New Roman" w:hAnsi="Times New Roman" w:cs="Times New Roman"/>
          <w:sz w:val="24"/>
          <w:szCs w:val="24"/>
        </w:rPr>
        <w:t xml:space="preserve">. </w:t>
      </w:r>
      <w:r w:rsidRPr="00C17E22">
        <w:rPr>
          <w:rFonts w:ascii="Times New Roman" w:hAnsi="Times New Roman" w:cs="Times New Roman"/>
          <w:sz w:val="24"/>
          <w:szCs w:val="24"/>
        </w:rPr>
        <w:t>ove Odluke.</w:t>
      </w:r>
    </w:p>
    <w:p w14:paraId="0A5345B2"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Iznimno od odredbe stavka 1. ovoga članka, Općina kao zakupodavac može dati pisanu ponudu za sklapanje novog ugovora o zakupu na određeno vrijeme na rok od</w:t>
      </w:r>
      <w:r w:rsidR="006E3796" w:rsidRPr="00C17E22">
        <w:rPr>
          <w:rFonts w:ascii="Times New Roman" w:hAnsi="Times New Roman" w:cs="Times New Roman"/>
          <w:sz w:val="24"/>
          <w:szCs w:val="24"/>
        </w:rPr>
        <w:t xml:space="preserve"> pet godina pod istim uvjetima (</w:t>
      </w:r>
      <w:r w:rsidRPr="00C17E22">
        <w:rPr>
          <w:rFonts w:ascii="Times New Roman" w:hAnsi="Times New Roman" w:cs="Times New Roman"/>
          <w:sz w:val="24"/>
          <w:szCs w:val="24"/>
        </w:rPr>
        <w:t xml:space="preserve">iznos mjesečne zakupnine, zakupnik…) kao u postojećem ugovoru o zakupu, kada je to ekonomski opravdano, odnosno kada je mjesečni iznos zakupnine veći od cijene zakupnine iz članka </w:t>
      </w:r>
      <w:r w:rsidR="006E3796" w:rsidRPr="00C17E22">
        <w:rPr>
          <w:rFonts w:ascii="Times New Roman" w:hAnsi="Times New Roman" w:cs="Times New Roman"/>
          <w:sz w:val="24"/>
          <w:szCs w:val="24"/>
        </w:rPr>
        <w:t>14</w:t>
      </w:r>
      <w:r w:rsidR="006B3822" w:rsidRPr="00C17E22">
        <w:rPr>
          <w:rFonts w:ascii="Times New Roman" w:hAnsi="Times New Roman" w:cs="Times New Roman"/>
          <w:sz w:val="24"/>
          <w:szCs w:val="24"/>
        </w:rPr>
        <w:t>.</w:t>
      </w:r>
      <w:r w:rsidRPr="00C17E22">
        <w:rPr>
          <w:rFonts w:ascii="Times New Roman" w:hAnsi="Times New Roman" w:cs="Times New Roman"/>
          <w:sz w:val="24"/>
          <w:szCs w:val="24"/>
        </w:rPr>
        <w:t xml:space="preserve"> ove Odluke za djelatnost koju zakupnik obavlja, isključivo zakupniku koji s Općinom  ima sklopljen ugovor o zakupu na temelju javnog natječaja i koji u potpunosti ispunjava obveze iz ugovora o zakupu, kada mu istječe takav ugovor o zakupu sklopljen na temelju javnog natječaja, a na njegov pisani zahtjev.</w:t>
      </w:r>
    </w:p>
    <w:p w14:paraId="37A57E8E"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Zakupnik iz </w:t>
      </w:r>
      <w:r w:rsidR="006B3822" w:rsidRPr="00C17E22">
        <w:rPr>
          <w:rFonts w:ascii="Times New Roman" w:hAnsi="Times New Roman" w:cs="Times New Roman"/>
          <w:sz w:val="24"/>
          <w:szCs w:val="24"/>
        </w:rPr>
        <w:t>stavka 3</w:t>
      </w:r>
      <w:r w:rsidRPr="00C17E22">
        <w:rPr>
          <w:rFonts w:ascii="Times New Roman" w:hAnsi="Times New Roman" w:cs="Times New Roman"/>
          <w:sz w:val="24"/>
          <w:szCs w:val="24"/>
        </w:rPr>
        <w:t>. ovog članka dužan je pisani zahtjev podnijeti najkasnije 120 dana prije isteka roka na koji je ugovor sklopljen, a Općina je dužna najkasnije 90 dana prije isteka roka na koji je ugovor sklopljen zakupniku dati pisanu ponudu za sklapanje novog ugovora ili ga pisanim putem obavijestiti da mu neće ponuditi sklapanje novog ugovora o zakupu.</w:t>
      </w:r>
    </w:p>
    <w:p w14:paraId="62F4CC99"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Ako zakupnik ne podnese pisani zahtjev u roku iz </w:t>
      </w:r>
      <w:r w:rsidR="006B3822" w:rsidRPr="00C17E22">
        <w:rPr>
          <w:rFonts w:ascii="Times New Roman" w:hAnsi="Times New Roman" w:cs="Times New Roman"/>
          <w:sz w:val="24"/>
          <w:szCs w:val="24"/>
        </w:rPr>
        <w:t>stavka 4</w:t>
      </w:r>
      <w:r w:rsidRPr="00C17E22">
        <w:rPr>
          <w:rFonts w:ascii="Times New Roman" w:hAnsi="Times New Roman" w:cs="Times New Roman"/>
          <w:sz w:val="24"/>
          <w:szCs w:val="24"/>
        </w:rPr>
        <w:t>. ovog članka ili ako Općina pisanim putem obavijesti zakupnika da mu neće ponuditi sklapanje novog ugovora o zakupu, za navedeni prostor objavit će se natječaj za davanje u zakup.</w:t>
      </w:r>
    </w:p>
    <w:p w14:paraId="645A0091"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Ako sadašnji zakupnik ne prihvati ponudu iz stavka 3. ovog članka najkasnije 30 dana prije isteka roka na koji je ugovor sklopljen, zakupni odnos je prestao istekom roka na koji je ugovor sklopljen, a Općina će nakon stupanja u posjed tog poslovnog prostora raspisati javni natječaj za davanje u zakup poslovnog prostora.</w:t>
      </w:r>
    </w:p>
    <w:p w14:paraId="6BD4A599" w14:textId="77777777" w:rsidR="00F86787" w:rsidRPr="00C17E22" w:rsidRDefault="00F86787"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Najpovoljnijom ponudom smatrat će se ona ponuda koja uz ispunjenje uvjeta iz natječaja sadrži i najviši iznos zakupnine.</w:t>
      </w:r>
    </w:p>
    <w:p w14:paraId="57E1C023" w14:textId="77777777" w:rsidR="00F86787" w:rsidRPr="00C17E22" w:rsidRDefault="00F86787"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sklopljen protivno odredbama ovog članka ništetan je.</w:t>
      </w:r>
    </w:p>
    <w:p w14:paraId="0A94EBBD" w14:textId="77777777" w:rsidR="00F86787" w:rsidRPr="00C17E22" w:rsidRDefault="00F86787"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Odredbe ovog članka odnose se i na poslovni prostor koji je još uvijek upisan u zemljišnim knjigama kao društveno vlasništvo na kojem Općina ima pravo raspolaganja ili korištenja.</w:t>
      </w:r>
    </w:p>
    <w:p w14:paraId="0E247027" w14:textId="77777777" w:rsidR="000578FF" w:rsidRPr="00C17E22" w:rsidRDefault="000578FF" w:rsidP="00DD64CA">
      <w:pPr>
        <w:spacing w:after="0"/>
        <w:rPr>
          <w:rFonts w:ascii="Times New Roman" w:hAnsi="Times New Roman" w:cs="Times New Roman"/>
          <w:sz w:val="24"/>
          <w:szCs w:val="24"/>
        </w:rPr>
      </w:pPr>
    </w:p>
    <w:p w14:paraId="26EF4E61" w14:textId="77777777" w:rsidR="00DE397F" w:rsidRPr="00C212DA" w:rsidRDefault="000578FF" w:rsidP="000578F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lastRenderedPageBreak/>
        <w:t>Članak 7</w:t>
      </w:r>
      <w:r w:rsidR="00DE397F" w:rsidRPr="00C212DA">
        <w:rPr>
          <w:rFonts w:ascii="Times New Roman" w:hAnsi="Times New Roman" w:cs="Times New Roman"/>
          <w:bCs/>
          <w:sz w:val="24"/>
          <w:szCs w:val="24"/>
        </w:rPr>
        <w:t>.</w:t>
      </w:r>
    </w:p>
    <w:p w14:paraId="459E9A48" w14:textId="77777777" w:rsidR="00DE397F" w:rsidRPr="00C17E22" w:rsidRDefault="000578FF" w:rsidP="00DE397F">
      <w:pPr>
        <w:spacing w:after="0" w:line="240" w:lineRule="auto"/>
        <w:jc w:val="both"/>
        <w:rPr>
          <w:rFonts w:ascii="Times New Roman" w:hAnsi="Times New Roman" w:cs="Times New Roman"/>
          <w:sz w:val="24"/>
          <w:szCs w:val="24"/>
        </w:rPr>
      </w:pPr>
      <w:r w:rsidRPr="00C17E22">
        <w:rPr>
          <w:rFonts w:ascii="Times New Roman" w:hAnsi="Times New Roman" w:cs="Times New Roman"/>
          <w:b/>
          <w:sz w:val="24"/>
          <w:szCs w:val="24"/>
        </w:rPr>
        <w:tab/>
      </w:r>
      <w:r w:rsidR="00DE397F" w:rsidRPr="00C17E22">
        <w:rPr>
          <w:rFonts w:ascii="Times New Roman" w:hAnsi="Times New Roman" w:cs="Times New Roman"/>
          <w:sz w:val="24"/>
          <w:szCs w:val="24"/>
        </w:rPr>
        <w:t>Pravo prednosti na sklapanje ugovora o zakupu poslovnog prostora imaju osobe određene Zakonom o hrvatskim braniteljima iz Domovinskog rata i članovima njihovih obitelji ako te osobe u svojoj prijavi na natječaj za navedeni prostor pozovu na to pravo, ako ispunjavaju uvjete iz natječaja, uvjete iz Zakona o zakupu i kupoprodaji poslovnoga prostora i prihvate naj</w:t>
      </w:r>
      <w:r w:rsidRPr="00C17E22">
        <w:rPr>
          <w:rFonts w:ascii="Times New Roman" w:hAnsi="Times New Roman" w:cs="Times New Roman"/>
          <w:sz w:val="24"/>
          <w:szCs w:val="24"/>
        </w:rPr>
        <w:t>viši ponuđeni iznos zakupnine.</w:t>
      </w:r>
    </w:p>
    <w:p w14:paraId="70919B16" w14:textId="77777777" w:rsidR="00DE397F" w:rsidRPr="00C17E22" w:rsidRDefault="00DE397F" w:rsidP="00DE397F">
      <w:pPr>
        <w:spacing w:after="0" w:line="240" w:lineRule="auto"/>
        <w:jc w:val="both"/>
        <w:rPr>
          <w:rFonts w:ascii="Times New Roman" w:hAnsi="Times New Roman" w:cs="Times New Roman"/>
          <w:sz w:val="24"/>
          <w:szCs w:val="24"/>
        </w:rPr>
      </w:pPr>
    </w:p>
    <w:p w14:paraId="1CF7A084" w14:textId="77777777" w:rsidR="006E6F3F" w:rsidRPr="00C212DA" w:rsidRDefault="00F86787" w:rsidP="00F86787">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8</w:t>
      </w:r>
      <w:r w:rsidR="00DE397F" w:rsidRPr="00C212DA">
        <w:rPr>
          <w:rFonts w:ascii="Times New Roman" w:hAnsi="Times New Roman" w:cs="Times New Roman"/>
          <w:bCs/>
          <w:sz w:val="24"/>
          <w:szCs w:val="24"/>
        </w:rPr>
        <w:t>.</w:t>
      </w:r>
    </w:p>
    <w:p w14:paraId="62D5B5CD" w14:textId="77777777" w:rsidR="006E6F3F" w:rsidRPr="00C17E22" w:rsidRDefault="00F86787" w:rsidP="006E6F3F">
      <w:pPr>
        <w:spacing w:after="0" w:line="240" w:lineRule="auto"/>
        <w:jc w:val="both"/>
        <w:rPr>
          <w:rFonts w:ascii="Times New Roman" w:hAnsi="Times New Roman" w:cs="Times New Roman"/>
          <w:sz w:val="24"/>
          <w:szCs w:val="24"/>
        </w:rPr>
      </w:pPr>
      <w:r w:rsidRPr="00C17E22">
        <w:rPr>
          <w:rFonts w:ascii="Times New Roman" w:hAnsi="Times New Roman" w:cs="Times New Roman"/>
          <w:b/>
          <w:sz w:val="24"/>
          <w:szCs w:val="24"/>
        </w:rPr>
        <w:tab/>
      </w:r>
      <w:r w:rsidR="006E6F3F" w:rsidRPr="00C17E22">
        <w:rPr>
          <w:rFonts w:ascii="Times New Roman" w:hAnsi="Times New Roman" w:cs="Times New Roman"/>
          <w:sz w:val="24"/>
          <w:szCs w:val="24"/>
        </w:rPr>
        <w:t>Zakup poslovnog prostor</w:t>
      </w:r>
      <w:r w:rsidRPr="00C17E22">
        <w:rPr>
          <w:rFonts w:ascii="Times New Roman" w:hAnsi="Times New Roman" w:cs="Times New Roman"/>
          <w:sz w:val="24"/>
          <w:szCs w:val="24"/>
        </w:rPr>
        <w:t>a zasniva se ugovorom o zakupu.</w:t>
      </w:r>
    </w:p>
    <w:p w14:paraId="3BAC6F1C"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poslovnoga prostora ne može se sklopiti s fizičkom ili pravnom osobom koja ima dospjelu nepodmirenu obvezu prema državnom proračunu i proračunu Općine, osim ako je sukladno posebnim propisima odobrena odgoda plaćanja navedenih obveza, pod uvjetom da se fizička ili pravna osoba pridržava rokova plaćanja.</w:t>
      </w:r>
    </w:p>
    <w:p w14:paraId="612F65C1" w14:textId="77777777" w:rsidR="00F86787" w:rsidRPr="00C17E22" w:rsidRDefault="00F86787"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sklopljen protivno odredbi stavka 2. ovoga članka ništetan je.</w:t>
      </w:r>
    </w:p>
    <w:p w14:paraId="725F7C1F" w14:textId="77777777" w:rsidR="00DE397F" w:rsidRPr="00C17E22" w:rsidRDefault="00DE397F" w:rsidP="00DE397F">
      <w:pPr>
        <w:spacing w:after="0" w:line="240" w:lineRule="auto"/>
        <w:jc w:val="both"/>
        <w:rPr>
          <w:rFonts w:ascii="Times New Roman" w:hAnsi="Times New Roman" w:cs="Times New Roman"/>
          <w:sz w:val="24"/>
          <w:szCs w:val="24"/>
        </w:rPr>
      </w:pPr>
    </w:p>
    <w:p w14:paraId="54299763" w14:textId="77777777" w:rsidR="00DE397F" w:rsidRPr="00C17E22" w:rsidRDefault="00F86787" w:rsidP="00F86787">
      <w:pPr>
        <w:spacing w:after="0" w:line="240" w:lineRule="auto"/>
        <w:jc w:val="both"/>
        <w:rPr>
          <w:rFonts w:ascii="Times New Roman" w:hAnsi="Times New Roman" w:cs="Times New Roman"/>
          <w:b/>
          <w:sz w:val="24"/>
          <w:szCs w:val="24"/>
        </w:rPr>
      </w:pPr>
      <w:r w:rsidRPr="00C17E22">
        <w:rPr>
          <w:rFonts w:ascii="Times New Roman" w:hAnsi="Times New Roman" w:cs="Times New Roman"/>
          <w:b/>
          <w:sz w:val="24"/>
          <w:szCs w:val="24"/>
        </w:rPr>
        <w:t xml:space="preserve">IV. </w:t>
      </w:r>
      <w:r w:rsidR="00DE397F" w:rsidRPr="00C17E22">
        <w:rPr>
          <w:rFonts w:ascii="Times New Roman" w:hAnsi="Times New Roman" w:cs="Times New Roman"/>
          <w:b/>
          <w:sz w:val="24"/>
          <w:szCs w:val="24"/>
        </w:rPr>
        <w:t>UVJETI I POSTUPAK JAVNOG NATJEČAJA</w:t>
      </w:r>
    </w:p>
    <w:p w14:paraId="5AA1A0FB" w14:textId="77777777" w:rsidR="00DE397F" w:rsidRPr="00C17E22" w:rsidRDefault="00DE397F" w:rsidP="00DE397F">
      <w:pPr>
        <w:spacing w:after="0" w:line="240" w:lineRule="auto"/>
        <w:jc w:val="both"/>
        <w:rPr>
          <w:rFonts w:ascii="Times New Roman" w:hAnsi="Times New Roman" w:cs="Times New Roman"/>
          <w:sz w:val="24"/>
          <w:szCs w:val="24"/>
        </w:rPr>
      </w:pPr>
    </w:p>
    <w:p w14:paraId="05A9AC3B" w14:textId="77777777" w:rsidR="00D4124A" w:rsidRPr="00C212DA" w:rsidRDefault="00F86787" w:rsidP="00F86787">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9</w:t>
      </w:r>
      <w:r w:rsidR="00DE397F" w:rsidRPr="00C212DA">
        <w:rPr>
          <w:rFonts w:ascii="Times New Roman" w:hAnsi="Times New Roman" w:cs="Times New Roman"/>
          <w:bCs/>
          <w:sz w:val="24"/>
          <w:szCs w:val="24"/>
        </w:rPr>
        <w:t>.</w:t>
      </w:r>
    </w:p>
    <w:p w14:paraId="59410E40" w14:textId="77777777" w:rsidR="00D4124A" w:rsidRPr="00C17E22" w:rsidRDefault="00D4124A" w:rsidP="003C1EBB">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Općinski načelnik, sukladn</w:t>
      </w:r>
      <w:r w:rsidR="00A068B6" w:rsidRPr="00C17E22">
        <w:rPr>
          <w:rFonts w:ascii="Times New Roman" w:hAnsi="Times New Roman" w:cs="Times New Roman"/>
          <w:sz w:val="24"/>
          <w:szCs w:val="24"/>
        </w:rPr>
        <w:t>o Zakonu i ovoj Odluci, donosi O</w:t>
      </w:r>
      <w:r w:rsidRPr="00C17E22">
        <w:rPr>
          <w:rFonts w:ascii="Times New Roman" w:hAnsi="Times New Roman" w:cs="Times New Roman"/>
          <w:sz w:val="24"/>
          <w:szCs w:val="24"/>
        </w:rPr>
        <w:t>dluku o raspisivanju javnog natječaja za davanje u zakup poslovnih prostora u vlasništv</w:t>
      </w:r>
      <w:r w:rsidR="003C1EBB" w:rsidRPr="00C17E22">
        <w:rPr>
          <w:rFonts w:ascii="Times New Roman" w:hAnsi="Times New Roman" w:cs="Times New Roman"/>
          <w:sz w:val="24"/>
          <w:szCs w:val="24"/>
        </w:rPr>
        <w:t>u Općine i imenuje Povjerenstvo.</w:t>
      </w:r>
    </w:p>
    <w:p w14:paraId="2FCC9DA5" w14:textId="77777777" w:rsidR="00D4124A" w:rsidRPr="00C17E22" w:rsidRDefault="00D4124A" w:rsidP="00A907A9">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b/>
        <w:t>Povjerenstvo prikuplja ponude po objavljenom javnom natječaju, obavlja pregled i usporedbu istih, te nakon pregleda predlaže općinskom načelniku najbolju ponudu za sklapanje ugovora.</w:t>
      </w:r>
    </w:p>
    <w:p w14:paraId="57C88819" w14:textId="77777777" w:rsidR="00D4124A" w:rsidRPr="00C17E22" w:rsidRDefault="00D4124A" w:rsidP="00DE397F">
      <w:pPr>
        <w:spacing w:after="0" w:line="240" w:lineRule="auto"/>
        <w:rPr>
          <w:rFonts w:ascii="Times New Roman" w:hAnsi="Times New Roman" w:cs="Times New Roman"/>
          <w:b/>
          <w:sz w:val="24"/>
          <w:szCs w:val="24"/>
        </w:rPr>
      </w:pPr>
    </w:p>
    <w:p w14:paraId="431A1A06" w14:textId="77777777" w:rsidR="00D4124A" w:rsidRPr="00C212DA" w:rsidRDefault="00F86787" w:rsidP="00D4124A">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10</w:t>
      </w:r>
      <w:r w:rsidR="00D4124A" w:rsidRPr="00C212DA">
        <w:rPr>
          <w:rFonts w:ascii="Times New Roman" w:hAnsi="Times New Roman" w:cs="Times New Roman"/>
          <w:bCs/>
          <w:sz w:val="24"/>
          <w:szCs w:val="24"/>
        </w:rPr>
        <w:t>.</w:t>
      </w:r>
    </w:p>
    <w:p w14:paraId="5B652415" w14:textId="77777777" w:rsidR="00D4124A" w:rsidRPr="00C17E22" w:rsidRDefault="00D4124A"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hAnsi="Times New Roman" w:cs="Times New Roman"/>
          <w:b/>
          <w:sz w:val="24"/>
          <w:szCs w:val="24"/>
        </w:rPr>
        <w:tab/>
      </w:r>
      <w:r w:rsidRPr="00C17E22">
        <w:rPr>
          <w:rFonts w:ascii="Times New Roman" w:eastAsia="Times New Roman" w:hAnsi="Times New Roman" w:cs="Times New Roman"/>
          <w:noProof/>
          <w:sz w:val="24"/>
          <w:szCs w:val="24"/>
          <w:lang w:eastAsia="hr-HR"/>
        </w:rPr>
        <w:t>Javni natječaj za zakup posl</w:t>
      </w:r>
      <w:r w:rsidR="00A907A9" w:rsidRPr="00C17E22">
        <w:rPr>
          <w:rFonts w:ascii="Times New Roman" w:eastAsia="Times New Roman" w:hAnsi="Times New Roman" w:cs="Times New Roman"/>
          <w:noProof/>
          <w:sz w:val="24"/>
          <w:szCs w:val="24"/>
          <w:lang w:eastAsia="hr-HR"/>
        </w:rPr>
        <w:t>ov</w:t>
      </w:r>
      <w:r w:rsidRPr="00C17E22">
        <w:rPr>
          <w:rFonts w:ascii="Times New Roman" w:eastAsia="Times New Roman" w:hAnsi="Times New Roman" w:cs="Times New Roman"/>
          <w:noProof/>
          <w:sz w:val="24"/>
          <w:szCs w:val="24"/>
          <w:lang w:eastAsia="hr-HR"/>
        </w:rPr>
        <w:t xml:space="preserve">nog prostora objavljuje </w:t>
      </w:r>
      <w:r w:rsidR="00A907A9" w:rsidRPr="00C17E22">
        <w:rPr>
          <w:rFonts w:ascii="Times New Roman" w:eastAsia="Times New Roman" w:hAnsi="Times New Roman" w:cs="Times New Roman"/>
          <w:noProof/>
          <w:sz w:val="24"/>
          <w:szCs w:val="24"/>
          <w:lang w:eastAsia="hr-HR"/>
        </w:rPr>
        <w:t xml:space="preserve">se na službenoj internetskoj stranici Općine, a obavijest o raspisanom javnom natječaju može se objaviti javnom tisku. </w:t>
      </w:r>
    </w:p>
    <w:p w14:paraId="5226138B" w14:textId="77777777" w:rsidR="00D4124A" w:rsidRPr="00C17E22" w:rsidRDefault="00D4124A" w:rsidP="00D4124A">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Javni natječaj iz stavka 1. ovog članka obavezno sadrži:</w:t>
      </w:r>
    </w:p>
    <w:p w14:paraId="19C89424"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podatke o poslovnom prostoru koji se daje u zakup (adresa, površina i sl.),</w:t>
      </w:r>
    </w:p>
    <w:p w14:paraId="3EE7D7FC"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vrijeme na koje se poslovni prostor daje u zakup,</w:t>
      </w:r>
    </w:p>
    <w:p w14:paraId="5F55AD25" w14:textId="77777777" w:rsidR="00737B91" w:rsidRPr="00C17E22" w:rsidRDefault="00737B91"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rok predaje poslovnog prostora zakupniku,</w:t>
      </w:r>
    </w:p>
    <w:p w14:paraId="74E05308"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rok za podnošenje ponuda koji ne može biti kraći od 8 dana od dana objave javnog natječaja,</w:t>
      </w:r>
    </w:p>
    <w:p w14:paraId="5CDE5E01"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početnu visinu mjesečne zakupnine po m</w:t>
      </w:r>
      <w:r w:rsidRPr="00C17E22">
        <w:rPr>
          <w:rFonts w:ascii="Times New Roman" w:eastAsia="Times New Roman" w:hAnsi="Times New Roman" w:cs="Times New Roman"/>
          <w:noProof/>
          <w:sz w:val="24"/>
          <w:szCs w:val="24"/>
          <w:vertAlign w:val="superscript"/>
          <w:lang w:eastAsia="hr-HR"/>
        </w:rPr>
        <w:t>2</w:t>
      </w:r>
      <w:r w:rsidRPr="00C17E22">
        <w:rPr>
          <w:rFonts w:ascii="Times New Roman" w:eastAsia="Times New Roman" w:hAnsi="Times New Roman" w:cs="Times New Roman"/>
          <w:noProof/>
          <w:sz w:val="24"/>
          <w:szCs w:val="24"/>
          <w:lang w:eastAsia="hr-HR"/>
        </w:rPr>
        <w:t xml:space="preserve"> za svaki poslovni prostor koji se daje u zakup,</w:t>
      </w:r>
    </w:p>
    <w:p w14:paraId="59C92F31"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podatke za koju se namjenu i za koje djelatnosti može koristiti poslovni prostor,</w:t>
      </w:r>
    </w:p>
    <w:p w14:paraId="16245B0C"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obvezu dostave osnovnih podataka o ponuditelju (prebivalište, državljanstvo za fizičke osobe i podatke o upisu u upisnik nadležnog registra za pravne osobe),</w:t>
      </w:r>
    </w:p>
    <w:p w14:paraId="0BC59296"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obvezu ponuditelja da dostavi potvrdu o stanju dugovanja pr</w:t>
      </w:r>
      <w:r w:rsidR="003C1EBB" w:rsidRPr="00C17E22">
        <w:rPr>
          <w:rFonts w:ascii="Times New Roman" w:eastAsia="Times New Roman" w:hAnsi="Times New Roman" w:cs="Times New Roman"/>
          <w:noProof/>
          <w:sz w:val="24"/>
          <w:szCs w:val="24"/>
          <w:lang w:eastAsia="hr-HR"/>
        </w:rPr>
        <w:t>ema Općini po bilo kojoj osnovi te</w:t>
      </w:r>
      <w:r w:rsidRPr="00C17E22">
        <w:rPr>
          <w:rFonts w:ascii="Times New Roman" w:eastAsia="Times New Roman" w:hAnsi="Times New Roman" w:cs="Times New Roman"/>
          <w:noProof/>
          <w:sz w:val="24"/>
          <w:szCs w:val="24"/>
          <w:lang w:eastAsia="hr-HR"/>
        </w:rPr>
        <w:t xml:space="preserve"> potvrdu Porezne uprave ne stariju od 30 dana od dana objave natječaja,</w:t>
      </w:r>
    </w:p>
    <w:p w14:paraId="359532F3"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način podnošenja ponuda za zakup poslovnog prostora,</w:t>
      </w:r>
    </w:p>
    <w:p w14:paraId="37D05F6E"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visinu i način polaganja jamčevine za sudjelovanje u javnom natječaju i broj računa (IBAN) na koji se uplaćuje jamčevina te vraćanje iste,</w:t>
      </w:r>
    </w:p>
    <w:p w14:paraId="4FE9DFEB"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dokumentaciju koja se mora priložiti uz ponudu,</w:t>
      </w:r>
    </w:p>
    <w:p w14:paraId="5A4015DB"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odredbu da se najpovoljnijom ponudom smatra ona ponuda koja uz ispunjenje uvjeta iz javnog natječaja sadrži i najviši iznos zakupnine,</w:t>
      </w:r>
    </w:p>
    <w:p w14:paraId="67936A71" w14:textId="77777777" w:rsidR="003C1EBB" w:rsidRPr="00C17E22" w:rsidRDefault="003C1EBB" w:rsidP="003C1EBB">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odredbu da se poslovni prostor daje u zakup u viđenom stanju bez prava zakupnika na naknadu uloženih vlastitih sredstava s osnove izvođenja bilo kakvih radova u poslovnom prostoru,</w:t>
      </w:r>
    </w:p>
    <w:p w14:paraId="1D6762DF"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vrijeme i mjesto otvaranja pisanih ponuda,</w:t>
      </w:r>
    </w:p>
    <w:p w14:paraId="2248B51E" w14:textId="77777777" w:rsidR="00D4124A" w:rsidRPr="00C17E22"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ostale odredbe.</w:t>
      </w:r>
    </w:p>
    <w:p w14:paraId="5A590AE6" w14:textId="77777777" w:rsidR="00737B91" w:rsidRPr="00C17E22" w:rsidRDefault="00737B91"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250412F1" w14:textId="77777777" w:rsidR="00A907A9" w:rsidRPr="00C212DA" w:rsidRDefault="00737B91" w:rsidP="00737B91">
      <w:pPr>
        <w:widowControl w:val="0"/>
        <w:tabs>
          <w:tab w:val="left" w:pos="568"/>
        </w:tabs>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lastRenderedPageBreak/>
        <w:t>Članak 11.</w:t>
      </w:r>
    </w:p>
    <w:p w14:paraId="285764EB" w14:textId="77777777" w:rsidR="00737B91" w:rsidRPr="00C17E22"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Javni natječaj za zakup poslovnog prostora provodi se prikupljanjem pisanih ponuda.</w:t>
      </w:r>
    </w:p>
    <w:p w14:paraId="3BC75C25" w14:textId="7C96BDCE" w:rsidR="00737B91" w:rsidRPr="00C17E22"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 xml:space="preserve">Ponude za javni natječaj dostavljaju se Povjerenstvu u pisanom obliku, poštom preporučeno ili osobno u Jedinstveni upravni odjel Općine </w:t>
      </w:r>
      <w:r w:rsidR="008916A9" w:rsidRPr="00C17E22">
        <w:rPr>
          <w:rFonts w:ascii="Times New Roman" w:eastAsia="Times New Roman" w:hAnsi="Times New Roman" w:cs="Times New Roman"/>
          <w:noProof/>
          <w:sz w:val="24"/>
          <w:szCs w:val="24"/>
          <w:lang w:eastAsia="hr-HR"/>
        </w:rPr>
        <w:t>Kalnik</w:t>
      </w:r>
      <w:r w:rsidRPr="00C17E22">
        <w:rPr>
          <w:rFonts w:ascii="Times New Roman" w:eastAsia="Times New Roman" w:hAnsi="Times New Roman" w:cs="Times New Roman"/>
          <w:noProof/>
          <w:sz w:val="24"/>
          <w:szCs w:val="24"/>
          <w:lang w:eastAsia="hr-HR"/>
        </w:rPr>
        <w:t xml:space="preserve"> (u daljnjem tekstu: Jedinstveni upravni odjel) u zatvorenoj omotnici s naznakom „Natječaj za zakup poslovnog prostora – NE OTVARATI“, s adresom naručitelja i adresom ponuditelja.</w:t>
      </w:r>
    </w:p>
    <w:p w14:paraId="6A26C9EF" w14:textId="77777777" w:rsidR="00737B91" w:rsidRPr="00C17E22"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Ponuditelji u svojim ponudama moraju navesti:</w:t>
      </w:r>
    </w:p>
    <w:p w14:paraId="6D1DD580" w14:textId="77777777" w:rsidR="00737B91" w:rsidRPr="00C17E22"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ime i prezime, OIB, adresu, odnosno tvrtku i sjedište pravne osobe,</w:t>
      </w:r>
    </w:p>
    <w:p w14:paraId="2C947D1F" w14:textId="77777777" w:rsidR="00737B91" w:rsidRPr="00C17E22"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poslovni prostor za koji se natječju i ponuđeni iznos zakupnine.</w:t>
      </w:r>
    </w:p>
    <w:p w14:paraId="5790DE36" w14:textId="77777777" w:rsidR="00737B91" w:rsidRPr="00C17E22" w:rsidRDefault="00737B91" w:rsidP="006E3796">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 xml:space="preserve">Uz ponudu ponuditelji moraju priložiti dokaz o uplaćenoj jamčevini i dokaze o ispunjavanju </w:t>
      </w:r>
      <w:r w:rsidR="006E3796" w:rsidRPr="00C17E22">
        <w:rPr>
          <w:rFonts w:ascii="Times New Roman" w:eastAsia="Times New Roman" w:hAnsi="Times New Roman" w:cs="Times New Roman"/>
          <w:noProof/>
          <w:sz w:val="24"/>
          <w:szCs w:val="24"/>
          <w:lang w:eastAsia="hr-HR"/>
        </w:rPr>
        <w:t>natječajem traženih uvjeta.</w:t>
      </w:r>
      <w:r w:rsidRPr="00C17E22">
        <w:rPr>
          <w:rFonts w:ascii="Times New Roman" w:eastAsia="Times New Roman" w:hAnsi="Times New Roman" w:cs="Times New Roman"/>
          <w:noProof/>
          <w:sz w:val="24"/>
          <w:szCs w:val="24"/>
          <w:lang w:eastAsia="hr-HR"/>
        </w:rPr>
        <w:t xml:space="preserve"> </w:t>
      </w:r>
    </w:p>
    <w:p w14:paraId="6BA99030"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 xml:space="preserve">Rok za podnošenje pisanih ponuda ne može biti kraći od 8 (osam) dana računajući od prvog slijedećeg dana od objave javnog natječaja.  </w:t>
      </w:r>
    </w:p>
    <w:p w14:paraId="630D61B8"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136AB96C" w14:textId="77777777" w:rsidR="00737B91" w:rsidRPr="00C212DA" w:rsidRDefault="006E3796" w:rsidP="006E3796">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t>Članak 12</w:t>
      </w:r>
      <w:r w:rsidR="00737B91" w:rsidRPr="00C212DA">
        <w:rPr>
          <w:rFonts w:ascii="Times New Roman" w:eastAsia="Times New Roman" w:hAnsi="Times New Roman" w:cs="Times New Roman"/>
          <w:bCs/>
          <w:noProof/>
          <w:sz w:val="24"/>
          <w:szCs w:val="24"/>
          <w:lang w:eastAsia="hr-HR"/>
        </w:rPr>
        <w:t>.</w:t>
      </w:r>
    </w:p>
    <w:p w14:paraId="00581518"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Jamčevina za sudjelovanje u natječaju utvrđuje se u svakom</w:t>
      </w:r>
      <w:r w:rsidR="006E3796" w:rsidRPr="00C17E22">
        <w:rPr>
          <w:rFonts w:ascii="Times New Roman" w:eastAsia="Times New Roman" w:hAnsi="Times New Roman" w:cs="Times New Roman"/>
          <w:noProof/>
          <w:sz w:val="24"/>
          <w:szCs w:val="24"/>
          <w:lang w:eastAsia="hr-HR"/>
        </w:rPr>
        <w:t xml:space="preserve"> pojedinačnom slučaju u visini 30</w:t>
      </w:r>
      <w:r w:rsidRPr="00C17E22">
        <w:rPr>
          <w:rFonts w:ascii="Times New Roman" w:eastAsia="Times New Roman" w:hAnsi="Times New Roman" w:cs="Times New Roman"/>
          <w:noProof/>
          <w:sz w:val="24"/>
          <w:szCs w:val="24"/>
          <w:lang w:eastAsia="hr-HR"/>
        </w:rPr>
        <w:t>% od iznosa početne mjesečne zakupnine i uplaćuje se u Proračun.</w:t>
      </w:r>
    </w:p>
    <w:p w14:paraId="4E2DD751"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 xml:space="preserve">Uplaćena jamčevina uračunava se u iznos </w:t>
      </w:r>
      <w:r w:rsidR="006E3796" w:rsidRPr="00C17E22">
        <w:rPr>
          <w:rFonts w:ascii="Times New Roman" w:eastAsia="Times New Roman" w:hAnsi="Times New Roman" w:cs="Times New Roman"/>
          <w:noProof/>
          <w:sz w:val="24"/>
          <w:szCs w:val="24"/>
          <w:lang w:eastAsia="hr-HR"/>
        </w:rPr>
        <w:t xml:space="preserve">prve mjesečne </w:t>
      </w:r>
      <w:r w:rsidRPr="00C17E22">
        <w:rPr>
          <w:rFonts w:ascii="Times New Roman" w:eastAsia="Times New Roman" w:hAnsi="Times New Roman" w:cs="Times New Roman"/>
          <w:noProof/>
          <w:sz w:val="24"/>
          <w:szCs w:val="24"/>
          <w:lang w:eastAsia="hr-HR"/>
        </w:rPr>
        <w:t>zakupnine</w:t>
      </w:r>
      <w:r w:rsidR="006E3796" w:rsidRPr="00C17E22">
        <w:rPr>
          <w:rFonts w:ascii="Times New Roman" w:eastAsia="Times New Roman" w:hAnsi="Times New Roman" w:cs="Times New Roman"/>
          <w:noProof/>
          <w:sz w:val="24"/>
          <w:szCs w:val="24"/>
          <w:lang w:eastAsia="hr-HR"/>
        </w:rPr>
        <w:t>.</w:t>
      </w:r>
    </w:p>
    <w:p w14:paraId="4FAA0E9A"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Ukoliko ponuditelj čija je ponuda prihvaćena kao najpovoljnija odustane od svoje ponude, gubi pravo na povrat jamčevine, a natječaj se može ponoviti.</w:t>
      </w:r>
    </w:p>
    <w:p w14:paraId="49FEF972" w14:textId="77777777" w:rsidR="00737B91" w:rsidRPr="00C17E22"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Ponuditeljima koji ne uspiju na javnom natječaju jamčevina se vraća u roku 15 dana od dana donošenja odluke o najpovoljnijoj ponudi.</w:t>
      </w:r>
    </w:p>
    <w:p w14:paraId="55B4598A" w14:textId="77777777" w:rsidR="00A907A9" w:rsidRPr="00C17E22" w:rsidRDefault="00A907A9"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02DBD5C8" w14:textId="77777777" w:rsidR="00DE397F" w:rsidRPr="00C17E22" w:rsidRDefault="006E3796" w:rsidP="006E3796">
      <w:pPr>
        <w:spacing w:after="0" w:line="240" w:lineRule="auto"/>
        <w:jc w:val="both"/>
        <w:rPr>
          <w:rFonts w:ascii="Times New Roman" w:hAnsi="Times New Roman" w:cs="Times New Roman"/>
          <w:b/>
          <w:sz w:val="24"/>
          <w:szCs w:val="24"/>
        </w:rPr>
      </w:pPr>
      <w:r w:rsidRPr="00C17E22">
        <w:rPr>
          <w:rFonts w:ascii="Times New Roman" w:eastAsia="Times New Roman" w:hAnsi="Times New Roman" w:cs="Times New Roman"/>
          <w:b/>
          <w:noProof/>
          <w:sz w:val="24"/>
          <w:szCs w:val="24"/>
          <w:lang w:eastAsia="hr-HR"/>
        </w:rPr>
        <w:t>V.</w:t>
      </w:r>
      <w:r w:rsidRPr="00C17E22">
        <w:rPr>
          <w:rFonts w:ascii="Times New Roman" w:eastAsia="Times New Roman" w:hAnsi="Times New Roman" w:cs="Times New Roman"/>
          <w:noProof/>
          <w:sz w:val="24"/>
          <w:szCs w:val="24"/>
          <w:lang w:eastAsia="hr-HR"/>
        </w:rPr>
        <w:t xml:space="preserve"> </w:t>
      </w:r>
      <w:r w:rsidR="00DE397F" w:rsidRPr="00C17E22">
        <w:rPr>
          <w:rFonts w:ascii="Times New Roman" w:hAnsi="Times New Roman" w:cs="Times New Roman"/>
          <w:b/>
          <w:sz w:val="24"/>
          <w:szCs w:val="24"/>
        </w:rPr>
        <w:t>ODREĐIVANJE VISINE ZAKUPNINE</w:t>
      </w:r>
    </w:p>
    <w:p w14:paraId="46A51A8B" w14:textId="77777777" w:rsidR="00DE397F" w:rsidRPr="00C17E22" w:rsidRDefault="00DE397F" w:rsidP="00DE397F">
      <w:pPr>
        <w:spacing w:after="0" w:line="240" w:lineRule="auto"/>
        <w:jc w:val="both"/>
        <w:rPr>
          <w:rFonts w:ascii="Times New Roman" w:hAnsi="Times New Roman" w:cs="Times New Roman"/>
          <w:b/>
          <w:sz w:val="24"/>
          <w:szCs w:val="24"/>
        </w:rPr>
      </w:pPr>
    </w:p>
    <w:p w14:paraId="46F82BE0" w14:textId="77777777" w:rsidR="00737B91" w:rsidRPr="00C212DA" w:rsidRDefault="006E3796" w:rsidP="006E3796">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13</w:t>
      </w:r>
      <w:r w:rsidR="00DE397F" w:rsidRPr="00C212DA">
        <w:rPr>
          <w:rFonts w:ascii="Times New Roman" w:hAnsi="Times New Roman" w:cs="Times New Roman"/>
          <w:bCs/>
          <w:sz w:val="24"/>
          <w:szCs w:val="24"/>
        </w:rPr>
        <w:t>.</w:t>
      </w:r>
    </w:p>
    <w:p w14:paraId="39B81800" w14:textId="77777777" w:rsidR="00737B91" w:rsidRPr="00C17E22" w:rsidRDefault="006E3796"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r>
      <w:r w:rsidR="00737B91" w:rsidRPr="00C17E22">
        <w:rPr>
          <w:rFonts w:ascii="Times New Roman" w:eastAsia="Times New Roman" w:hAnsi="Times New Roman" w:cs="Times New Roman"/>
          <w:noProof/>
          <w:sz w:val="24"/>
          <w:szCs w:val="24"/>
          <w:lang w:eastAsia="hr-HR"/>
        </w:rPr>
        <w:t>Početna zakupnina za poslovni prostor određuje se ovisno o korisnoj površini poslovnog prostora i djelatnosti koja će se u njemu obavljati.</w:t>
      </w:r>
    </w:p>
    <w:p w14:paraId="667D99DB" w14:textId="77777777" w:rsidR="00737B91" w:rsidRPr="00C17E22" w:rsidRDefault="00737B91" w:rsidP="00DE397F">
      <w:pPr>
        <w:spacing w:after="0" w:line="240" w:lineRule="auto"/>
        <w:jc w:val="center"/>
        <w:rPr>
          <w:rFonts w:ascii="Times New Roman" w:hAnsi="Times New Roman" w:cs="Times New Roman"/>
          <w:b/>
          <w:sz w:val="24"/>
          <w:szCs w:val="24"/>
        </w:rPr>
      </w:pPr>
    </w:p>
    <w:p w14:paraId="7B8448F0" w14:textId="77777777" w:rsidR="003E7ED2" w:rsidRPr="00C212DA" w:rsidRDefault="006E3796" w:rsidP="006E3796">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14.</w:t>
      </w:r>
    </w:p>
    <w:p w14:paraId="1CEF0BFC" w14:textId="77777777" w:rsidR="003E7ED2" w:rsidRPr="00C17E22" w:rsidRDefault="003E7ED2" w:rsidP="003E7ED2">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b/>
        <w:t>Početni mjesečni i</w:t>
      </w:r>
      <w:r w:rsidR="006E3796" w:rsidRPr="00C17E22">
        <w:rPr>
          <w:rFonts w:ascii="Times New Roman" w:hAnsi="Times New Roman" w:cs="Times New Roman"/>
          <w:sz w:val="24"/>
          <w:szCs w:val="24"/>
        </w:rPr>
        <w:t>znos zakupnine utvrđuje se po m²</w:t>
      </w:r>
      <w:r w:rsidRPr="00C17E22">
        <w:rPr>
          <w:rFonts w:ascii="Times New Roman" w:hAnsi="Times New Roman" w:cs="Times New Roman"/>
          <w:sz w:val="24"/>
          <w:szCs w:val="24"/>
        </w:rPr>
        <w:t xml:space="preserve"> prostora mjesečno u kunama, prema vrsti djelatnosti (namjeni poslovnog prostora) kako slijedi:</w:t>
      </w:r>
    </w:p>
    <w:p w14:paraId="5F07B0A0" w14:textId="0FCBF165" w:rsidR="005C1B7D" w:rsidRPr="00C17E22" w:rsidRDefault="005C1B7D"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prostori za uslužne djelatnosti telekomunikacijskih operatera                  180,00 kuna,</w:t>
      </w:r>
    </w:p>
    <w:p w14:paraId="19AB927F" w14:textId="03A4A983" w:rsidR="00B829C1" w:rsidRPr="00C17E22"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prostori za</w:t>
      </w:r>
      <w:r w:rsidR="003F3118" w:rsidRPr="00C17E22">
        <w:rPr>
          <w:rFonts w:ascii="Times New Roman" w:hAnsi="Times New Roman" w:cs="Times New Roman"/>
          <w:sz w:val="24"/>
          <w:szCs w:val="24"/>
        </w:rPr>
        <w:t xml:space="preserve"> trgovačke,</w:t>
      </w:r>
      <w:r w:rsidRPr="00C17E22">
        <w:rPr>
          <w:rFonts w:ascii="Times New Roman" w:hAnsi="Times New Roman" w:cs="Times New Roman"/>
          <w:sz w:val="24"/>
          <w:szCs w:val="24"/>
        </w:rPr>
        <w:t xml:space="preserve"> ugostiteljske, administrativne i </w:t>
      </w:r>
    </w:p>
    <w:p w14:paraId="661FE4B5" w14:textId="77777777" w:rsidR="00B829C1" w:rsidRPr="00C17E22" w:rsidRDefault="00B829C1" w:rsidP="00B829C1">
      <w:pPr>
        <w:pStyle w:val="Odlomakpopisa"/>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ostale uslužne djelatnosti</w:t>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00913482" w:rsidRPr="00C17E22">
        <w:rPr>
          <w:rFonts w:ascii="Times New Roman" w:hAnsi="Times New Roman" w:cs="Times New Roman"/>
          <w:sz w:val="24"/>
          <w:szCs w:val="24"/>
        </w:rPr>
        <w:tab/>
      </w:r>
      <w:r w:rsidRPr="00C17E22">
        <w:rPr>
          <w:rFonts w:ascii="Times New Roman" w:hAnsi="Times New Roman" w:cs="Times New Roman"/>
          <w:sz w:val="24"/>
          <w:szCs w:val="24"/>
        </w:rPr>
        <w:t>15,00 kuna,</w:t>
      </w:r>
    </w:p>
    <w:p w14:paraId="7095D409" w14:textId="216B841C" w:rsidR="003E7ED2" w:rsidRPr="00C17E22" w:rsidRDefault="003E7ED2"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prostori </w:t>
      </w:r>
      <w:r w:rsidR="00B829C1" w:rsidRPr="00C17E22">
        <w:rPr>
          <w:rFonts w:ascii="Times New Roman" w:hAnsi="Times New Roman" w:cs="Times New Roman"/>
          <w:sz w:val="24"/>
          <w:szCs w:val="24"/>
        </w:rPr>
        <w:t xml:space="preserve">za proizvodne </w:t>
      </w:r>
      <w:r w:rsidR="00504871" w:rsidRPr="00C17E22">
        <w:rPr>
          <w:rFonts w:ascii="Times New Roman" w:hAnsi="Times New Roman" w:cs="Times New Roman"/>
          <w:sz w:val="24"/>
          <w:szCs w:val="24"/>
        </w:rPr>
        <w:t xml:space="preserve">i obrtničke </w:t>
      </w:r>
      <w:r w:rsidR="00B829C1" w:rsidRPr="00C17E22">
        <w:rPr>
          <w:rFonts w:ascii="Times New Roman" w:hAnsi="Times New Roman" w:cs="Times New Roman"/>
          <w:sz w:val="24"/>
          <w:szCs w:val="24"/>
        </w:rPr>
        <w:t>djelatnosti</w:t>
      </w:r>
      <w:r w:rsidR="00B829C1" w:rsidRPr="00C17E22">
        <w:rPr>
          <w:rFonts w:ascii="Times New Roman" w:hAnsi="Times New Roman" w:cs="Times New Roman"/>
          <w:sz w:val="24"/>
          <w:szCs w:val="24"/>
        </w:rPr>
        <w:tab/>
      </w:r>
      <w:r w:rsidR="00504871" w:rsidRPr="00C17E22">
        <w:rPr>
          <w:rFonts w:ascii="Times New Roman" w:hAnsi="Times New Roman" w:cs="Times New Roman"/>
          <w:sz w:val="24"/>
          <w:szCs w:val="24"/>
        </w:rPr>
        <w:t xml:space="preserve"> </w:t>
      </w:r>
      <w:r w:rsidR="00B829C1" w:rsidRPr="00C17E22">
        <w:rPr>
          <w:rFonts w:ascii="Times New Roman" w:hAnsi="Times New Roman" w:cs="Times New Roman"/>
          <w:sz w:val="24"/>
          <w:szCs w:val="24"/>
        </w:rPr>
        <w:tab/>
      </w:r>
      <w:r w:rsidR="00B829C1" w:rsidRPr="00C17E22">
        <w:rPr>
          <w:rFonts w:ascii="Times New Roman" w:hAnsi="Times New Roman" w:cs="Times New Roman"/>
          <w:sz w:val="24"/>
          <w:szCs w:val="24"/>
        </w:rPr>
        <w:tab/>
        <w:t xml:space="preserve"> </w:t>
      </w:r>
      <w:r w:rsidR="00913482" w:rsidRPr="00C17E22">
        <w:rPr>
          <w:rFonts w:ascii="Times New Roman" w:hAnsi="Times New Roman" w:cs="Times New Roman"/>
          <w:sz w:val="24"/>
          <w:szCs w:val="24"/>
        </w:rPr>
        <w:tab/>
      </w:r>
      <w:r w:rsidR="00B829C1" w:rsidRPr="00C17E22">
        <w:rPr>
          <w:rFonts w:ascii="Times New Roman" w:hAnsi="Times New Roman" w:cs="Times New Roman"/>
          <w:sz w:val="24"/>
          <w:szCs w:val="24"/>
        </w:rPr>
        <w:t xml:space="preserve"> </w:t>
      </w:r>
      <w:r w:rsidR="00504871" w:rsidRPr="00C17E22">
        <w:rPr>
          <w:rFonts w:ascii="Times New Roman" w:hAnsi="Times New Roman" w:cs="Times New Roman"/>
          <w:sz w:val="24"/>
          <w:szCs w:val="24"/>
        </w:rPr>
        <w:t xml:space="preserve"> </w:t>
      </w:r>
      <w:r w:rsidR="00B829C1" w:rsidRPr="00C17E22">
        <w:rPr>
          <w:rFonts w:ascii="Times New Roman" w:hAnsi="Times New Roman" w:cs="Times New Roman"/>
          <w:sz w:val="24"/>
          <w:szCs w:val="24"/>
        </w:rPr>
        <w:t>8,00 kuna,</w:t>
      </w:r>
    </w:p>
    <w:p w14:paraId="34B7F080" w14:textId="63874F12" w:rsidR="00504871" w:rsidRPr="00C17E22" w:rsidRDefault="00504871"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otvoreni poslovni prostori za uslužne djelatnosti                                           5,00 kuna,</w:t>
      </w:r>
    </w:p>
    <w:p w14:paraId="58F1557B" w14:textId="310591AA" w:rsidR="00963C70" w:rsidRPr="00C17E22" w:rsidRDefault="00963C70"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otvoreni poslovni prostor za proizvodne djelatnosti                                      1,00 kuna, </w:t>
      </w:r>
    </w:p>
    <w:p w14:paraId="3EF446C5" w14:textId="5D659156" w:rsidR="003E7ED2" w:rsidRPr="00C17E22"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prostori za </w:t>
      </w:r>
      <w:r w:rsidR="005C1B7D" w:rsidRPr="00C17E22">
        <w:rPr>
          <w:rFonts w:ascii="Times New Roman" w:hAnsi="Times New Roman" w:cs="Times New Roman"/>
          <w:sz w:val="24"/>
          <w:szCs w:val="24"/>
        </w:rPr>
        <w:t>djelatnost zdravstva i farmacije</w:t>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005C1B7D" w:rsidRPr="00C17E22">
        <w:rPr>
          <w:rFonts w:ascii="Times New Roman" w:hAnsi="Times New Roman" w:cs="Times New Roman"/>
          <w:sz w:val="24"/>
          <w:szCs w:val="24"/>
        </w:rPr>
        <w:t xml:space="preserve">              </w:t>
      </w:r>
      <w:r w:rsidR="006038EA" w:rsidRPr="00C17E22">
        <w:rPr>
          <w:rFonts w:ascii="Times New Roman" w:hAnsi="Times New Roman" w:cs="Times New Roman"/>
          <w:color w:val="FF0000"/>
          <w:sz w:val="24"/>
          <w:szCs w:val="24"/>
        </w:rPr>
        <w:t>0,20</w:t>
      </w:r>
      <w:r w:rsidRPr="00C17E22">
        <w:rPr>
          <w:rFonts w:ascii="Times New Roman" w:hAnsi="Times New Roman" w:cs="Times New Roman"/>
          <w:sz w:val="24"/>
          <w:szCs w:val="24"/>
        </w:rPr>
        <w:t xml:space="preserve"> kuna,</w:t>
      </w:r>
    </w:p>
    <w:p w14:paraId="3C4BC3D1" w14:textId="23AA40C7" w:rsidR="00B829C1" w:rsidRPr="00C17E22"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prostori za neprofitne djelatnosti (udruge)</w:t>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t xml:space="preserve">  </w:t>
      </w:r>
      <w:r w:rsidR="00913482" w:rsidRPr="00C17E22">
        <w:rPr>
          <w:rFonts w:ascii="Times New Roman" w:hAnsi="Times New Roman" w:cs="Times New Roman"/>
          <w:sz w:val="24"/>
          <w:szCs w:val="24"/>
        </w:rPr>
        <w:tab/>
      </w:r>
      <w:r w:rsidR="003F3118" w:rsidRPr="00C17E22">
        <w:rPr>
          <w:rFonts w:ascii="Times New Roman" w:hAnsi="Times New Roman" w:cs="Times New Roman"/>
          <w:sz w:val="24"/>
          <w:szCs w:val="24"/>
        </w:rPr>
        <w:tab/>
      </w:r>
      <w:r w:rsidR="003F3118" w:rsidRPr="00C17E22">
        <w:rPr>
          <w:rFonts w:ascii="Times New Roman" w:hAnsi="Times New Roman" w:cs="Times New Roman"/>
          <w:color w:val="FF0000"/>
          <w:sz w:val="24"/>
          <w:szCs w:val="24"/>
        </w:rPr>
        <w:t xml:space="preserve">  </w:t>
      </w:r>
      <w:r w:rsidR="006038EA" w:rsidRPr="00C17E22">
        <w:rPr>
          <w:rFonts w:ascii="Times New Roman" w:hAnsi="Times New Roman" w:cs="Times New Roman"/>
          <w:color w:val="FF0000"/>
          <w:sz w:val="24"/>
          <w:szCs w:val="24"/>
        </w:rPr>
        <w:t>0,20</w:t>
      </w:r>
      <w:r w:rsidRPr="00C17E22">
        <w:rPr>
          <w:rFonts w:ascii="Times New Roman" w:hAnsi="Times New Roman" w:cs="Times New Roman"/>
          <w:color w:val="FF0000"/>
          <w:sz w:val="24"/>
          <w:szCs w:val="24"/>
        </w:rPr>
        <w:t xml:space="preserve"> </w:t>
      </w:r>
      <w:r w:rsidRPr="00C17E22">
        <w:rPr>
          <w:rFonts w:ascii="Times New Roman" w:hAnsi="Times New Roman" w:cs="Times New Roman"/>
          <w:sz w:val="24"/>
          <w:szCs w:val="24"/>
        </w:rPr>
        <w:t>kuna,</w:t>
      </w:r>
    </w:p>
    <w:p w14:paraId="41A3F102" w14:textId="77777777" w:rsidR="00913482" w:rsidRPr="00C17E22" w:rsidRDefault="00B829C1" w:rsidP="00913482">
      <w:pPr>
        <w:pStyle w:val="Odlomakpopisa"/>
        <w:numPr>
          <w:ilvl w:val="0"/>
          <w:numId w:val="10"/>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prostori za potrebe obavljanja djelatnosti pravnih </w:t>
      </w:r>
    </w:p>
    <w:p w14:paraId="4961A986" w14:textId="77777777" w:rsidR="00913482" w:rsidRPr="00C17E22" w:rsidRDefault="00B829C1" w:rsidP="00913482">
      <w:pPr>
        <w:pStyle w:val="Odlomakpopisa"/>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osoba u </w:t>
      </w:r>
      <w:r w:rsidR="002E37F4" w:rsidRPr="00C17E22">
        <w:rPr>
          <w:rFonts w:ascii="Times New Roman" w:hAnsi="Times New Roman" w:cs="Times New Roman"/>
          <w:sz w:val="24"/>
          <w:szCs w:val="24"/>
        </w:rPr>
        <w:t xml:space="preserve">većinskom </w:t>
      </w:r>
      <w:r w:rsidRPr="00C17E22">
        <w:rPr>
          <w:rFonts w:ascii="Times New Roman" w:hAnsi="Times New Roman" w:cs="Times New Roman"/>
          <w:sz w:val="24"/>
          <w:szCs w:val="24"/>
        </w:rPr>
        <w:t>vlasništvu Općine</w:t>
      </w:r>
      <w:r w:rsidR="00913482" w:rsidRPr="00C17E22">
        <w:rPr>
          <w:rFonts w:ascii="Times New Roman" w:hAnsi="Times New Roman" w:cs="Times New Roman"/>
          <w:sz w:val="24"/>
          <w:szCs w:val="24"/>
        </w:rPr>
        <w:t xml:space="preserve">, Republike Hrvatske i </w:t>
      </w:r>
    </w:p>
    <w:p w14:paraId="42B164AD" w14:textId="37988EDD" w:rsidR="00B829C1" w:rsidRDefault="00913482" w:rsidP="00913482">
      <w:pPr>
        <w:pStyle w:val="Odlomakpopisa"/>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Koprivničko – križevačke županije</w:t>
      </w:r>
      <w:r w:rsidR="00B829C1" w:rsidRPr="00C17E22">
        <w:rPr>
          <w:rFonts w:ascii="Times New Roman" w:hAnsi="Times New Roman" w:cs="Times New Roman"/>
          <w:sz w:val="24"/>
          <w:szCs w:val="24"/>
        </w:rPr>
        <w:t xml:space="preserve"> </w:t>
      </w:r>
      <w:r w:rsidR="00B829C1" w:rsidRPr="00C17E22">
        <w:rPr>
          <w:rFonts w:ascii="Times New Roman" w:hAnsi="Times New Roman" w:cs="Times New Roman"/>
          <w:sz w:val="24"/>
          <w:szCs w:val="24"/>
        </w:rPr>
        <w:tab/>
      </w:r>
      <w:r w:rsidR="00B829C1"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Pr="00C17E22">
        <w:rPr>
          <w:rFonts w:ascii="Times New Roman" w:hAnsi="Times New Roman" w:cs="Times New Roman"/>
          <w:sz w:val="24"/>
          <w:szCs w:val="24"/>
        </w:rPr>
        <w:tab/>
      </w:r>
      <w:r w:rsidR="003F3118" w:rsidRPr="00C17E22">
        <w:rPr>
          <w:rFonts w:ascii="Times New Roman" w:hAnsi="Times New Roman" w:cs="Times New Roman"/>
          <w:sz w:val="24"/>
          <w:szCs w:val="24"/>
        </w:rPr>
        <w:tab/>
        <w:t xml:space="preserve"> </w:t>
      </w:r>
      <w:r w:rsidR="00ED5B9D" w:rsidRPr="00C17E22">
        <w:rPr>
          <w:rFonts w:ascii="Times New Roman" w:hAnsi="Times New Roman" w:cs="Times New Roman"/>
          <w:sz w:val="24"/>
          <w:szCs w:val="24"/>
        </w:rPr>
        <w:t xml:space="preserve"> </w:t>
      </w:r>
      <w:r w:rsidR="00ED5B9D" w:rsidRPr="00C17E22">
        <w:rPr>
          <w:rFonts w:ascii="Times New Roman" w:hAnsi="Times New Roman" w:cs="Times New Roman"/>
          <w:color w:val="FF0000"/>
          <w:sz w:val="24"/>
          <w:szCs w:val="24"/>
        </w:rPr>
        <w:t>0,20</w:t>
      </w:r>
      <w:r w:rsidR="00B829C1" w:rsidRPr="00C17E22">
        <w:rPr>
          <w:rFonts w:ascii="Times New Roman" w:hAnsi="Times New Roman" w:cs="Times New Roman"/>
          <w:color w:val="FF0000"/>
          <w:sz w:val="24"/>
          <w:szCs w:val="24"/>
        </w:rPr>
        <w:t xml:space="preserve"> </w:t>
      </w:r>
      <w:r w:rsidR="00B829C1" w:rsidRPr="00C17E22">
        <w:rPr>
          <w:rFonts w:ascii="Times New Roman" w:hAnsi="Times New Roman" w:cs="Times New Roman"/>
          <w:sz w:val="24"/>
          <w:szCs w:val="24"/>
        </w:rPr>
        <w:t>kuna</w:t>
      </w:r>
      <w:r w:rsidR="00FB505C">
        <w:rPr>
          <w:rFonts w:ascii="Times New Roman" w:hAnsi="Times New Roman" w:cs="Times New Roman"/>
          <w:sz w:val="24"/>
          <w:szCs w:val="24"/>
        </w:rPr>
        <w:t>,</w:t>
      </w:r>
    </w:p>
    <w:p w14:paraId="72AD9803" w14:textId="7F0E654D" w:rsidR="00FB505C" w:rsidRPr="00C17E22" w:rsidRDefault="00FB505C" w:rsidP="00FB505C">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prostori garaža i sličnih prostora                                                                    </w:t>
      </w:r>
      <w:r>
        <w:rPr>
          <w:rFonts w:ascii="Times New Roman" w:hAnsi="Times New Roman" w:cs="Times New Roman"/>
          <w:color w:val="FF0000"/>
          <w:sz w:val="24"/>
          <w:szCs w:val="24"/>
        </w:rPr>
        <w:t>0,20 kuna.</w:t>
      </w:r>
    </w:p>
    <w:p w14:paraId="2A702960" w14:textId="77777777" w:rsidR="003F3118" w:rsidRPr="00C17E22" w:rsidRDefault="00913482" w:rsidP="00A068B6">
      <w:pPr>
        <w:spacing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Korisnu površinu poslovnog prostora koji je predmet zakupa predstavlja površina koja se dobije izmjerom između zidova prostorija, uključujući ulazno-izlazni prostor, sanitarni čvor, površinu izloga i galerije.</w:t>
      </w:r>
    </w:p>
    <w:p w14:paraId="2BF00A43" w14:textId="77777777" w:rsidR="00DE397F" w:rsidRPr="00C212DA" w:rsidRDefault="006031CF"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15</w:t>
      </w:r>
      <w:r w:rsidR="00DE397F" w:rsidRPr="00C212DA">
        <w:rPr>
          <w:rFonts w:ascii="Times New Roman" w:hAnsi="Times New Roman" w:cs="Times New Roman"/>
          <w:bCs/>
          <w:sz w:val="24"/>
          <w:szCs w:val="24"/>
        </w:rPr>
        <w:t>.</w:t>
      </w:r>
    </w:p>
    <w:p w14:paraId="32C683A2"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Zakupnina za poslovni prostor ugovara se u visini najpovoljnije ponude postignute na</w:t>
      </w:r>
    </w:p>
    <w:p w14:paraId="21BBCCB6" w14:textId="3FF3331D" w:rsidR="00DE397F" w:rsidRPr="00C17E22" w:rsidRDefault="00DE397F" w:rsidP="00DE397F">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javnom natječaju</w:t>
      </w:r>
      <w:r w:rsidR="00C212DA">
        <w:rPr>
          <w:rFonts w:ascii="Times New Roman" w:hAnsi="Times New Roman" w:cs="Times New Roman"/>
          <w:sz w:val="24"/>
          <w:szCs w:val="24"/>
        </w:rPr>
        <w:t>.</w:t>
      </w:r>
    </w:p>
    <w:p w14:paraId="3CA9239B" w14:textId="77777777" w:rsidR="00DE397F" w:rsidRPr="00C212DA" w:rsidRDefault="006031CF"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lastRenderedPageBreak/>
        <w:t>Članak 16</w:t>
      </w:r>
      <w:r w:rsidR="00DE397F" w:rsidRPr="00C212DA">
        <w:rPr>
          <w:rFonts w:ascii="Times New Roman" w:hAnsi="Times New Roman" w:cs="Times New Roman"/>
          <w:bCs/>
          <w:sz w:val="24"/>
          <w:szCs w:val="24"/>
        </w:rPr>
        <w:t>.</w:t>
      </w:r>
    </w:p>
    <w:p w14:paraId="3FC7C1B5"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Općini plaćati zakupninu umanjenu za iznos jamčevine</w:t>
      </w:r>
      <w:r w:rsidR="006031CF" w:rsidRPr="00C17E22">
        <w:rPr>
          <w:rFonts w:ascii="Times New Roman" w:hAnsi="Times New Roman" w:cs="Times New Roman"/>
        </w:rPr>
        <w:t xml:space="preserve"> </w:t>
      </w:r>
      <w:r w:rsidR="006031CF" w:rsidRPr="00C17E22">
        <w:rPr>
          <w:rFonts w:ascii="Times New Roman" w:hAnsi="Times New Roman" w:cs="Times New Roman"/>
          <w:sz w:val="24"/>
          <w:szCs w:val="24"/>
        </w:rPr>
        <w:t>u prvom plaćanju zakupnine.</w:t>
      </w:r>
      <w:r w:rsidRPr="00C17E22">
        <w:rPr>
          <w:rFonts w:ascii="Times New Roman" w:hAnsi="Times New Roman" w:cs="Times New Roman"/>
          <w:sz w:val="24"/>
          <w:szCs w:val="24"/>
        </w:rPr>
        <w:t xml:space="preserve"> </w:t>
      </w:r>
    </w:p>
    <w:p w14:paraId="6D5F12C5"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Zakupnina se plaća mjesečno unaprijed i to najkasnije do desetoga dana u mjesecu.</w:t>
      </w:r>
    </w:p>
    <w:p w14:paraId="735FFD7C" w14:textId="77777777" w:rsidR="00DE397F" w:rsidRPr="00C17E22" w:rsidRDefault="00DE397F" w:rsidP="00DE397F">
      <w:pPr>
        <w:spacing w:after="0" w:line="240" w:lineRule="auto"/>
        <w:jc w:val="both"/>
        <w:rPr>
          <w:rFonts w:ascii="Times New Roman" w:hAnsi="Times New Roman" w:cs="Times New Roman"/>
          <w:sz w:val="24"/>
          <w:szCs w:val="24"/>
        </w:rPr>
      </w:pPr>
    </w:p>
    <w:p w14:paraId="284B4ABC" w14:textId="77777777" w:rsidR="006031CF" w:rsidRPr="00C17E22" w:rsidRDefault="006031CF" w:rsidP="006031CF">
      <w:pPr>
        <w:spacing w:after="0" w:line="240" w:lineRule="auto"/>
        <w:jc w:val="both"/>
        <w:rPr>
          <w:rFonts w:ascii="Times New Roman" w:hAnsi="Times New Roman" w:cs="Times New Roman"/>
          <w:sz w:val="24"/>
          <w:szCs w:val="24"/>
        </w:rPr>
      </w:pPr>
    </w:p>
    <w:p w14:paraId="6B7EE596" w14:textId="77777777" w:rsidR="006031CF" w:rsidRPr="00C17E22" w:rsidRDefault="006031CF" w:rsidP="006031CF">
      <w:pPr>
        <w:spacing w:after="0" w:line="240" w:lineRule="auto"/>
        <w:jc w:val="both"/>
        <w:rPr>
          <w:rFonts w:ascii="Times New Roman" w:hAnsi="Times New Roman" w:cs="Times New Roman"/>
          <w:b/>
          <w:sz w:val="24"/>
          <w:szCs w:val="24"/>
        </w:rPr>
      </w:pPr>
      <w:r w:rsidRPr="00C17E22">
        <w:rPr>
          <w:rFonts w:ascii="Times New Roman" w:hAnsi="Times New Roman" w:cs="Times New Roman"/>
          <w:b/>
          <w:sz w:val="24"/>
          <w:szCs w:val="24"/>
        </w:rPr>
        <w:t>VI. IZBOR NAJPOVOLJNIJE PONUDE</w:t>
      </w:r>
    </w:p>
    <w:p w14:paraId="7E3A9CC8" w14:textId="77777777" w:rsidR="006031CF" w:rsidRPr="00C17E22" w:rsidRDefault="006031CF" w:rsidP="006031CF">
      <w:pPr>
        <w:spacing w:after="0" w:line="240" w:lineRule="auto"/>
        <w:jc w:val="both"/>
        <w:rPr>
          <w:rFonts w:ascii="Times New Roman" w:hAnsi="Times New Roman" w:cs="Times New Roman"/>
          <w:sz w:val="24"/>
          <w:szCs w:val="24"/>
        </w:rPr>
      </w:pPr>
    </w:p>
    <w:p w14:paraId="299D9713" w14:textId="2DB7BB0E" w:rsidR="00A907A9" w:rsidRPr="00C212DA" w:rsidRDefault="006031CF" w:rsidP="006031CF">
      <w:pPr>
        <w:spacing w:after="0" w:line="240" w:lineRule="auto"/>
        <w:jc w:val="center"/>
        <w:rPr>
          <w:rFonts w:ascii="Times New Roman" w:hAnsi="Times New Roman" w:cs="Times New Roman"/>
          <w:bCs/>
          <w:sz w:val="24"/>
          <w:szCs w:val="24"/>
        </w:rPr>
      </w:pPr>
      <w:r w:rsidRPr="00C212DA">
        <w:rPr>
          <w:rFonts w:ascii="Times New Roman" w:eastAsia="Times New Roman" w:hAnsi="Times New Roman" w:cs="Times New Roman"/>
          <w:bCs/>
          <w:noProof/>
          <w:sz w:val="24"/>
          <w:szCs w:val="24"/>
          <w:lang w:eastAsia="hr-HR"/>
        </w:rPr>
        <w:t>Članak 1</w:t>
      </w:r>
      <w:r w:rsidR="00A96004" w:rsidRPr="00C212DA">
        <w:rPr>
          <w:rFonts w:ascii="Times New Roman" w:eastAsia="Times New Roman" w:hAnsi="Times New Roman" w:cs="Times New Roman"/>
          <w:bCs/>
          <w:noProof/>
          <w:sz w:val="24"/>
          <w:szCs w:val="24"/>
          <w:lang w:eastAsia="hr-HR"/>
        </w:rPr>
        <w:t>7</w:t>
      </w:r>
      <w:r w:rsidR="00A907A9" w:rsidRPr="00C212DA">
        <w:rPr>
          <w:rFonts w:ascii="Times New Roman" w:eastAsia="Times New Roman" w:hAnsi="Times New Roman" w:cs="Times New Roman"/>
          <w:bCs/>
          <w:noProof/>
          <w:sz w:val="24"/>
          <w:szCs w:val="24"/>
          <w:lang w:eastAsia="hr-HR"/>
        </w:rPr>
        <w:t>.</w:t>
      </w:r>
    </w:p>
    <w:p w14:paraId="1DB97578" w14:textId="77777777" w:rsidR="00A907A9" w:rsidRPr="00C17E22"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Ponude za zakup poslovnog prostora u vlasništvu Općine otvaraju se na javnoj sjednici Povjerenstva u vrijeme i na mjestu označenom u javnom natječaju.</w:t>
      </w:r>
    </w:p>
    <w:p w14:paraId="6EDC2D98" w14:textId="77777777" w:rsidR="006031CF" w:rsidRPr="00C17E22" w:rsidRDefault="00A907A9"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O postupku otvaranja ponuda za zakup poslovnog prostora vodi se zapisnik kojeg potpisuju članovi Povjerenstva te se preslika zapisnika nakon odabira dostavlja svim ponuditeljima.</w:t>
      </w:r>
    </w:p>
    <w:p w14:paraId="0FCE187B" w14:textId="77777777" w:rsidR="006031CF" w:rsidRPr="00C17E22" w:rsidRDefault="006031CF"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708DEEB0" w14:textId="35E99DA2" w:rsidR="00A907A9" w:rsidRPr="00C212DA" w:rsidRDefault="006031CF" w:rsidP="00A96004">
      <w:pPr>
        <w:widowControl w:val="0"/>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t>Članak 1</w:t>
      </w:r>
      <w:r w:rsidR="00A96004" w:rsidRPr="00C212DA">
        <w:rPr>
          <w:rFonts w:ascii="Times New Roman" w:eastAsia="Times New Roman" w:hAnsi="Times New Roman" w:cs="Times New Roman"/>
          <w:bCs/>
          <w:noProof/>
          <w:sz w:val="24"/>
          <w:szCs w:val="24"/>
          <w:lang w:eastAsia="hr-HR"/>
        </w:rPr>
        <w:t>8</w:t>
      </w:r>
      <w:r w:rsidR="00A907A9" w:rsidRPr="00C212DA">
        <w:rPr>
          <w:rFonts w:ascii="Times New Roman" w:eastAsia="Times New Roman" w:hAnsi="Times New Roman" w:cs="Times New Roman"/>
          <w:bCs/>
          <w:noProof/>
          <w:sz w:val="24"/>
          <w:szCs w:val="24"/>
          <w:lang w:eastAsia="hr-HR"/>
        </w:rPr>
        <w:t>.</w:t>
      </w:r>
    </w:p>
    <w:p w14:paraId="100AC522" w14:textId="77777777" w:rsidR="00A907A9" w:rsidRPr="00C17E22"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Na početku sjednice na kojoj se otvaraju ponude za zakup poslovnog prostora predsjednik Povjerenstva uzima podatke o svim nazočnim ponuditeljima, odnosno njihovim punomoćnicima i utvrđuje njihov identitet.</w:t>
      </w:r>
    </w:p>
    <w:p w14:paraId="0839721C"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Za slučaj da predsjedavajući utvrdi da netko od nazočnih ponuditelja ili njihovih punomoćnika nije dokazao svoj identitet ima ga pravo isključiti iz postupka otvaranja ponuda.</w:t>
      </w:r>
    </w:p>
    <w:p w14:paraId="1EDB5DF6"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U daljnjem tijeku postupka Povjerenstvo utvrđuje koliko je ponuda za zakup poslovnog prostora zaprimljeno, odnosno jesu li sve ponude dostavljene u propisanom roku.</w:t>
      </w:r>
    </w:p>
    <w:p w14:paraId="60B06C46"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Ponude za zakup svakog pojedinog poslovnog prostora otvaraju se i čitaju prema redoslijedu zaprimanja, zajedno sa svim podacima i prilozima traženim javnim natječajem.</w:t>
      </w:r>
    </w:p>
    <w:p w14:paraId="6B36A553" w14:textId="77777777" w:rsidR="0010785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r>
      <w:r w:rsidR="00107859" w:rsidRPr="00C17E22">
        <w:rPr>
          <w:rFonts w:ascii="Times New Roman" w:eastAsia="Times New Roman" w:hAnsi="Times New Roman" w:cs="Times New Roman"/>
          <w:noProof/>
          <w:sz w:val="24"/>
          <w:szCs w:val="24"/>
          <w:lang w:eastAsia="hr-HR"/>
        </w:rPr>
        <w:t xml:space="preserve">Nepravodobne i nepotpune ponude Povjerenstvo neće razmatrati, a nepotpunom ponudom smatrat će i onu u kojoj se ponuditelj nije očitovao o svim natječajnim uvjetima. </w:t>
      </w:r>
      <w:r w:rsidRPr="00C17E22">
        <w:rPr>
          <w:rFonts w:ascii="Times New Roman" w:eastAsia="Times New Roman" w:hAnsi="Times New Roman" w:cs="Times New Roman"/>
          <w:noProof/>
          <w:sz w:val="24"/>
          <w:szCs w:val="24"/>
          <w:lang w:eastAsia="hr-HR"/>
        </w:rPr>
        <w:t xml:space="preserve"> </w:t>
      </w:r>
    </w:p>
    <w:p w14:paraId="2A715093"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Svaki ponuditelj ima pravo tražiti da se u zapisnik unesu njegove primjedbe na rad Povjerenstva tijekom sjednice.</w:t>
      </w:r>
    </w:p>
    <w:p w14:paraId="582CCEC6"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4A0564AF" w14:textId="7C5BF89A" w:rsidR="00A907A9" w:rsidRPr="00C212DA"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t xml:space="preserve">Članak </w:t>
      </w:r>
      <w:r w:rsidR="00A96004" w:rsidRPr="00C212DA">
        <w:rPr>
          <w:rFonts w:ascii="Times New Roman" w:eastAsia="Times New Roman" w:hAnsi="Times New Roman" w:cs="Times New Roman"/>
          <w:bCs/>
          <w:noProof/>
          <w:sz w:val="24"/>
          <w:szCs w:val="24"/>
          <w:lang w:eastAsia="hr-HR"/>
        </w:rPr>
        <w:t>19</w:t>
      </w:r>
      <w:r w:rsidR="00A907A9" w:rsidRPr="00C212DA">
        <w:rPr>
          <w:rFonts w:ascii="Times New Roman" w:eastAsia="Times New Roman" w:hAnsi="Times New Roman" w:cs="Times New Roman"/>
          <w:bCs/>
          <w:noProof/>
          <w:sz w:val="24"/>
          <w:szCs w:val="24"/>
          <w:lang w:eastAsia="hr-HR"/>
        </w:rPr>
        <w:t>.</w:t>
      </w:r>
    </w:p>
    <w:p w14:paraId="4BF476D9"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Nakon završetka otvaranja ponuda Povjerenstvo razmatra i ocjenjuje ponude za zakup poslovnog prostora s obzirom na uvjete propisane javnim natječajem, sastavlja zapisnik o otvaranju i usporedbi ponuda za zakup i daje prijedlog općinskom načelniku za odabir najpovoljnije ponude.</w:t>
      </w:r>
    </w:p>
    <w:p w14:paraId="7C804489"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5FD23693" w14:textId="6137A4CC" w:rsidR="00A907A9" w:rsidRPr="00C212DA"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t>Članak 2</w:t>
      </w:r>
      <w:r w:rsidR="00A96004" w:rsidRPr="00C212DA">
        <w:rPr>
          <w:rFonts w:ascii="Times New Roman" w:eastAsia="Times New Roman" w:hAnsi="Times New Roman" w:cs="Times New Roman"/>
          <w:bCs/>
          <w:noProof/>
          <w:sz w:val="24"/>
          <w:szCs w:val="24"/>
          <w:lang w:eastAsia="hr-HR"/>
        </w:rPr>
        <w:t>0</w:t>
      </w:r>
      <w:r w:rsidR="00A907A9" w:rsidRPr="00C212DA">
        <w:rPr>
          <w:rFonts w:ascii="Times New Roman" w:eastAsia="Times New Roman" w:hAnsi="Times New Roman" w:cs="Times New Roman"/>
          <w:bCs/>
          <w:noProof/>
          <w:sz w:val="24"/>
          <w:szCs w:val="24"/>
          <w:lang w:eastAsia="hr-HR"/>
        </w:rPr>
        <w:t>.</w:t>
      </w:r>
    </w:p>
    <w:p w14:paraId="1E849A85" w14:textId="67EDC6D3"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Na temelju zap</w:t>
      </w:r>
      <w:r w:rsidR="00107859" w:rsidRPr="00C17E22">
        <w:rPr>
          <w:rFonts w:ascii="Times New Roman" w:eastAsia="Times New Roman" w:hAnsi="Times New Roman" w:cs="Times New Roman"/>
          <w:noProof/>
          <w:sz w:val="24"/>
          <w:szCs w:val="24"/>
          <w:lang w:eastAsia="hr-HR"/>
        </w:rPr>
        <w:t xml:space="preserve">isnika Povjerenstva iz članka </w:t>
      </w:r>
      <w:r w:rsidR="00180415" w:rsidRPr="00C17E22">
        <w:rPr>
          <w:rFonts w:ascii="Times New Roman" w:eastAsia="Times New Roman" w:hAnsi="Times New Roman" w:cs="Times New Roman"/>
          <w:noProof/>
          <w:sz w:val="24"/>
          <w:szCs w:val="24"/>
          <w:lang w:eastAsia="hr-HR"/>
        </w:rPr>
        <w:t>19</w:t>
      </w:r>
      <w:r w:rsidRPr="00C17E22">
        <w:rPr>
          <w:rFonts w:ascii="Times New Roman" w:eastAsia="Times New Roman" w:hAnsi="Times New Roman" w:cs="Times New Roman"/>
          <w:noProof/>
          <w:sz w:val="24"/>
          <w:szCs w:val="24"/>
          <w:lang w:eastAsia="hr-HR"/>
        </w:rPr>
        <w:t>. ove Od</w:t>
      </w:r>
      <w:r w:rsidR="00A068B6" w:rsidRPr="00C17E22">
        <w:rPr>
          <w:rFonts w:ascii="Times New Roman" w:eastAsia="Times New Roman" w:hAnsi="Times New Roman" w:cs="Times New Roman"/>
          <w:noProof/>
          <w:sz w:val="24"/>
          <w:szCs w:val="24"/>
          <w:lang w:eastAsia="hr-HR"/>
        </w:rPr>
        <w:t>luke, općinski načelnik donosi O</w:t>
      </w:r>
      <w:r w:rsidRPr="00C17E22">
        <w:rPr>
          <w:rFonts w:ascii="Times New Roman" w:eastAsia="Times New Roman" w:hAnsi="Times New Roman" w:cs="Times New Roman"/>
          <w:noProof/>
          <w:sz w:val="24"/>
          <w:szCs w:val="24"/>
          <w:lang w:eastAsia="hr-HR"/>
        </w:rPr>
        <w:t>dluku o na</w:t>
      </w:r>
      <w:r w:rsidR="00107859" w:rsidRPr="00C17E22">
        <w:rPr>
          <w:rFonts w:ascii="Times New Roman" w:eastAsia="Times New Roman" w:hAnsi="Times New Roman" w:cs="Times New Roman"/>
          <w:noProof/>
          <w:sz w:val="24"/>
          <w:szCs w:val="24"/>
          <w:lang w:eastAsia="hr-HR"/>
        </w:rPr>
        <w:t>jpovoljnijoj ponudi u roku od 30</w:t>
      </w:r>
      <w:r w:rsidRPr="00C17E22">
        <w:rPr>
          <w:rFonts w:ascii="Times New Roman" w:eastAsia="Times New Roman" w:hAnsi="Times New Roman" w:cs="Times New Roman"/>
          <w:noProof/>
          <w:sz w:val="24"/>
          <w:szCs w:val="24"/>
          <w:lang w:eastAsia="hr-HR"/>
        </w:rPr>
        <w:t xml:space="preserve"> dana od dana zaključenja javnog natječaja o kojoj se izvješćuju svi ponuditelji u roku od 10 dana od dana donošenja navedene odluke.</w:t>
      </w:r>
    </w:p>
    <w:p w14:paraId="6028901E"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Najpovoljnijom ponudom za zakup poslovnog prostora smatrat će se ona ponuda koja uz ispunjavanje uvjeta iz javnog natječaja sadrži i najviši iznos mjesečne zakupnine.</w:t>
      </w:r>
    </w:p>
    <w:p w14:paraId="6AC8319E" w14:textId="77777777" w:rsidR="00107859" w:rsidRPr="00C17E22" w:rsidRDefault="0010785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14:paraId="1D245CA2" w14:textId="313DD7B5" w:rsidR="00A907A9" w:rsidRPr="00C212DA"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sz w:val="24"/>
          <w:szCs w:val="24"/>
          <w:lang w:eastAsia="hr-HR"/>
        </w:rPr>
      </w:pPr>
      <w:r w:rsidRPr="00C212DA">
        <w:rPr>
          <w:rFonts w:ascii="Times New Roman" w:eastAsia="Times New Roman" w:hAnsi="Times New Roman" w:cs="Times New Roman"/>
          <w:bCs/>
          <w:noProof/>
          <w:sz w:val="24"/>
          <w:szCs w:val="24"/>
          <w:lang w:eastAsia="hr-HR"/>
        </w:rPr>
        <w:t>Članak 2</w:t>
      </w:r>
      <w:r w:rsidR="00A96004" w:rsidRPr="00C212DA">
        <w:rPr>
          <w:rFonts w:ascii="Times New Roman" w:eastAsia="Times New Roman" w:hAnsi="Times New Roman" w:cs="Times New Roman"/>
          <w:bCs/>
          <w:noProof/>
          <w:sz w:val="24"/>
          <w:szCs w:val="24"/>
          <w:lang w:eastAsia="hr-HR"/>
        </w:rPr>
        <w:t>1</w:t>
      </w:r>
      <w:r w:rsidR="00A907A9" w:rsidRPr="00C212DA">
        <w:rPr>
          <w:rFonts w:ascii="Times New Roman" w:eastAsia="Times New Roman" w:hAnsi="Times New Roman" w:cs="Times New Roman"/>
          <w:bCs/>
          <w:noProof/>
          <w:sz w:val="24"/>
          <w:szCs w:val="24"/>
          <w:lang w:eastAsia="hr-HR"/>
        </w:rPr>
        <w:t>.</w:t>
      </w:r>
    </w:p>
    <w:p w14:paraId="17026B6D"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Javni natječaj za dodjelu poslovnog prostora u zakup ponavlja se u slučaju da se ne izvrši izbor najpovoljnijeg ponuditelja.</w:t>
      </w:r>
    </w:p>
    <w:p w14:paraId="52DFED64" w14:textId="77777777" w:rsidR="00A907A9" w:rsidRPr="00C17E22"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Ako izabrani ponuditelj ne pristupi skla</w:t>
      </w:r>
      <w:r w:rsidR="00D8695B" w:rsidRPr="00C17E22">
        <w:rPr>
          <w:rFonts w:ascii="Times New Roman" w:eastAsia="Times New Roman" w:hAnsi="Times New Roman" w:cs="Times New Roman"/>
          <w:noProof/>
          <w:sz w:val="24"/>
          <w:szCs w:val="24"/>
          <w:lang w:eastAsia="hr-HR"/>
        </w:rPr>
        <w:t>panju ugovora o zakupu u roku 15</w:t>
      </w:r>
      <w:r w:rsidRPr="00C17E22">
        <w:rPr>
          <w:rFonts w:ascii="Times New Roman" w:eastAsia="Times New Roman" w:hAnsi="Times New Roman" w:cs="Times New Roman"/>
          <w:noProof/>
          <w:sz w:val="24"/>
          <w:szCs w:val="24"/>
          <w:lang w:eastAsia="hr-HR"/>
        </w:rPr>
        <w:t xml:space="preserve"> dana od primitka odluke o odabiru, </w:t>
      </w:r>
      <w:r w:rsidR="00D8695B" w:rsidRPr="00C17E22">
        <w:rPr>
          <w:rFonts w:ascii="Times New Roman" w:eastAsia="Times New Roman" w:hAnsi="Times New Roman" w:cs="Times New Roman"/>
          <w:noProof/>
          <w:sz w:val="24"/>
          <w:szCs w:val="24"/>
          <w:lang w:eastAsia="hr-HR"/>
        </w:rPr>
        <w:t>općinski načelnik može na prijedlog Povjerenstva poslovni prostor dati u zakup drugom po redu najpovoljnijem ponuditelju ili raspisati novi natječaj.</w:t>
      </w:r>
    </w:p>
    <w:p w14:paraId="50AC2907" w14:textId="6FFCBEFE" w:rsidR="00DE397F" w:rsidRPr="00C212DA" w:rsidRDefault="00A907A9" w:rsidP="00C212DA">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C17E22">
        <w:rPr>
          <w:rFonts w:ascii="Times New Roman" w:eastAsia="Times New Roman" w:hAnsi="Times New Roman" w:cs="Times New Roman"/>
          <w:noProof/>
          <w:sz w:val="24"/>
          <w:szCs w:val="24"/>
          <w:lang w:eastAsia="hr-HR"/>
        </w:rPr>
        <w:tab/>
        <w:t>U slučaju da su dva ili više ponuditelja ponudila jednak najviši iznos mjesečne zakupnine, Jedinstveni upravni odjel će pozvati ponuditelje da u roku od 24 sata pisanim putem u z</w:t>
      </w:r>
      <w:r w:rsidR="00107859" w:rsidRPr="00C17E22">
        <w:rPr>
          <w:rFonts w:ascii="Times New Roman" w:eastAsia="Times New Roman" w:hAnsi="Times New Roman" w:cs="Times New Roman"/>
          <w:noProof/>
          <w:sz w:val="24"/>
          <w:szCs w:val="24"/>
          <w:lang w:eastAsia="hr-HR"/>
        </w:rPr>
        <w:t>a</w:t>
      </w:r>
      <w:r w:rsidRPr="00C17E22">
        <w:rPr>
          <w:rFonts w:ascii="Times New Roman" w:eastAsia="Times New Roman" w:hAnsi="Times New Roman" w:cs="Times New Roman"/>
          <w:noProof/>
          <w:sz w:val="24"/>
          <w:szCs w:val="24"/>
          <w:lang w:eastAsia="hr-HR"/>
        </w:rPr>
        <w:t>tvorenoj omotnici ponude novi iznos mjesečne zakupnine, koji ne smije biti manji od već ponuđenog iznosa.</w:t>
      </w:r>
    </w:p>
    <w:p w14:paraId="77AEDA5D" w14:textId="21BF9EB4" w:rsidR="00DE397F" w:rsidRPr="00C212DA" w:rsidRDefault="00107859"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lastRenderedPageBreak/>
        <w:t>Članak 2</w:t>
      </w:r>
      <w:r w:rsidR="00A96004" w:rsidRPr="00C212DA">
        <w:rPr>
          <w:rFonts w:ascii="Times New Roman" w:hAnsi="Times New Roman" w:cs="Times New Roman"/>
          <w:bCs/>
          <w:sz w:val="24"/>
          <w:szCs w:val="24"/>
        </w:rPr>
        <w:t>2</w:t>
      </w:r>
      <w:r w:rsidR="00DE397F" w:rsidRPr="00C212DA">
        <w:rPr>
          <w:rFonts w:ascii="Times New Roman" w:hAnsi="Times New Roman" w:cs="Times New Roman"/>
          <w:bCs/>
          <w:sz w:val="24"/>
          <w:szCs w:val="24"/>
        </w:rPr>
        <w:t>.</w:t>
      </w:r>
    </w:p>
    <w:p w14:paraId="09FC2669"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Ako ponuditelj čija je ponuda najpovoljnija, u bilo kojoj fazi postupka davanja u zakup poslovnoga prostora, odustane od ponude ili ne zaključi ugovor o zakupu, gubi pravo na povrat jamčevine.</w:t>
      </w:r>
    </w:p>
    <w:p w14:paraId="295A511A"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Ponuditeljima koji ne uspiju u natječaju jamčevina se vraća u roku petna</w:t>
      </w:r>
      <w:r w:rsidR="00107859" w:rsidRPr="00C17E22">
        <w:rPr>
          <w:rFonts w:ascii="Times New Roman" w:hAnsi="Times New Roman" w:cs="Times New Roman"/>
          <w:sz w:val="24"/>
          <w:szCs w:val="24"/>
        </w:rPr>
        <w:t xml:space="preserve">est dana </w:t>
      </w:r>
      <w:r w:rsidR="00D8695B" w:rsidRPr="00C17E22">
        <w:rPr>
          <w:rFonts w:ascii="Times New Roman" w:hAnsi="Times New Roman" w:cs="Times New Roman"/>
          <w:sz w:val="24"/>
          <w:szCs w:val="24"/>
        </w:rPr>
        <w:t>od dana</w:t>
      </w:r>
      <w:r w:rsidR="00107859" w:rsidRPr="00C17E22">
        <w:rPr>
          <w:rFonts w:ascii="Times New Roman" w:hAnsi="Times New Roman" w:cs="Times New Roman"/>
          <w:sz w:val="24"/>
          <w:szCs w:val="24"/>
        </w:rPr>
        <w:t xml:space="preserve"> otvaranja ponuda.</w:t>
      </w:r>
    </w:p>
    <w:p w14:paraId="08E62CD0" w14:textId="77777777" w:rsidR="00DE397F" w:rsidRPr="00C17E22" w:rsidRDefault="00DE397F" w:rsidP="00DE397F">
      <w:pPr>
        <w:spacing w:after="0" w:line="240" w:lineRule="auto"/>
        <w:ind w:firstLine="708"/>
        <w:jc w:val="both"/>
        <w:rPr>
          <w:rFonts w:ascii="Times New Roman" w:hAnsi="Times New Roman" w:cs="Times New Roman"/>
          <w:sz w:val="24"/>
          <w:szCs w:val="24"/>
        </w:rPr>
      </w:pPr>
    </w:p>
    <w:p w14:paraId="0151DD4A" w14:textId="77777777" w:rsidR="00DE397F" w:rsidRPr="00C17E22" w:rsidRDefault="00D8695B" w:rsidP="00D8695B">
      <w:pPr>
        <w:spacing w:after="0" w:line="240" w:lineRule="auto"/>
        <w:jc w:val="both"/>
        <w:rPr>
          <w:rFonts w:ascii="Times New Roman" w:hAnsi="Times New Roman" w:cs="Times New Roman"/>
          <w:b/>
          <w:sz w:val="24"/>
          <w:szCs w:val="24"/>
        </w:rPr>
      </w:pPr>
      <w:r w:rsidRPr="00C17E22">
        <w:rPr>
          <w:rFonts w:ascii="Times New Roman" w:hAnsi="Times New Roman" w:cs="Times New Roman"/>
          <w:b/>
          <w:sz w:val="24"/>
          <w:szCs w:val="24"/>
        </w:rPr>
        <w:t xml:space="preserve">VII. </w:t>
      </w:r>
      <w:r w:rsidR="00DE397F" w:rsidRPr="00C17E22">
        <w:rPr>
          <w:rFonts w:ascii="Times New Roman" w:hAnsi="Times New Roman" w:cs="Times New Roman"/>
          <w:b/>
          <w:sz w:val="24"/>
          <w:szCs w:val="24"/>
        </w:rPr>
        <w:t>UGOVOR O ZAKUPU I PRAVA I OBVEZE ZAKUPNIKA</w:t>
      </w:r>
    </w:p>
    <w:p w14:paraId="3CA31C6D" w14:textId="77777777" w:rsidR="00DE397F" w:rsidRPr="00C17E22" w:rsidRDefault="00DE397F" w:rsidP="00DE397F">
      <w:pPr>
        <w:spacing w:after="0" w:line="240" w:lineRule="auto"/>
        <w:jc w:val="both"/>
        <w:rPr>
          <w:rFonts w:ascii="Times New Roman" w:hAnsi="Times New Roman" w:cs="Times New Roman"/>
          <w:sz w:val="24"/>
          <w:szCs w:val="24"/>
        </w:rPr>
      </w:pPr>
    </w:p>
    <w:p w14:paraId="58865272" w14:textId="380CFFBB" w:rsidR="00DE397F" w:rsidRPr="00C212DA" w:rsidRDefault="00D8695B"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2</w:t>
      </w:r>
      <w:r w:rsidR="00A96004" w:rsidRPr="00C212DA">
        <w:rPr>
          <w:rFonts w:ascii="Times New Roman" w:hAnsi="Times New Roman" w:cs="Times New Roman"/>
          <w:bCs/>
          <w:sz w:val="24"/>
          <w:szCs w:val="24"/>
        </w:rPr>
        <w:t>3</w:t>
      </w:r>
      <w:r w:rsidR="00DE397F" w:rsidRPr="00C212DA">
        <w:rPr>
          <w:rFonts w:ascii="Times New Roman" w:hAnsi="Times New Roman" w:cs="Times New Roman"/>
          <w:bCs/>
          <w:sz w:val="24"/>
          <w:szCs w:val="24"/>
        </w:rPr>
        <w:t>.</w:t>
      </w:r>
    </w:p>
    <w:p w14:paraId="3415C458" w14:textId="60A95740" w:rsidR="00D8695B" w:rsidRPr="00C17E22" w:rsidRDefault="00D8695B" w:rsidP="00D8695B">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U skladu s prijedlogom iz članka </w:t>
      </w:r>
      <w:r w:rsidR="00180415" w:rsidRPr="00C17E22">
        <w:rPr>
          <w:rFonts w:ascii="Times New Roman" w:hAnsi="Times New Roman" w:cs="Times New Roman"/>
          <w:sz w:val="24"/>
          <w:szCs w:val="24"/>
        </w:rPr>
        <w:t>19</w:t>
      </w:r>
      <w:r w:rsidRPr="00C17E22">
        <w:rPr>
          <w:rFonts w:ascii="Times New Roman" w:hAnsi="Times New Roman" w:cs="Times New Roman"/>
          <w:sz w:val="24"/>
          <w:szCs w:val="24"/>
        </w:rPr>
        <w:t>. ove Odluke i po obavijesti o prvenstvenom pravu na sklapanje ugovora iz članka 7. ove Odluke, općinski načelnik, u ime i za račun Općine, sklapa ugovor o zakupu poslovnoga prostora (u daljnjem tekstu: Ugovor o zakupu) sa zakupnikom.</w:t>
      </w:r>
    </w:p>
    <w:p w14:paraId="01DC35BB"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obavezno sadrži:</w:t>
      </w:r>
    </w:p>
    <w:p w14:paraId="7805FFE0" w14:textId="77777777" w:rsidR="00D8695B" w:rsidRPr="00C17E22" w:rsidRDefault="00D8695B" w:rsidP="00A068B6">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 ime i prezime ili naziv, adresu prebivališta ili sjedišta te osobni identifikacijski broj ugovornih strana,</w:t>
      </w:r>
    </w:p>
    <w:p w14:paraId="19363661" w14:textId="77777777" w:rsidR="00DE397F" w:rsidRPr="00C17E22" w:rsidRDefault="00D8695B"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w:t>
      </w:r>
    </w:p>
    <w:p w14:paraId="4FD0F756"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djelatnost koja će se obavljati u poslovnom prostoru, obvezu namjenskog korištenja i odredbu o načinu promjene djelatnosti,</w:t>
      </w:r>
    </w:p>
    <w:p w14:paraId="1EAD7EC1"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odredbe o korištenju zajedničkih uređaja i prostorija te zajedničkih usluga,</w:t>
      </w:r>
    </w:p>
    <w:p w14:paraId="00E463CB"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rok predaje poslovnoga prostora zakupniku,</w:t>
      </w:r>
    </w:p>
    <w:p w14:paraId="54D526A1"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vrijeme na koje je ugovor sklopljen,</w:t>
      </w:r>
    </w:p>
    <w:p w14:paraId="1037DE10"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iznos </w:t>
      </w:r>
      <w:r w:rsidR="00D8695B" w:rsidRPr="00C17E22">
        <w:rPr>
          <w:rFonts w:ascii="Times New Roman" w:hAnsi="Times New Roman" w:cs="Times New Roman"/>
          <w:sz w:val="24"/>
          <w:szCs w:val="24"/>
        </w:rPr>
        <w:t xml:space="preserve">mjesečne </w:t>
      </w:r>
      <w:r w:rsidRPr="00C17E22">
        <w:rPr>
          <w:rFonts w:ascii="Times New Roman" w:hAnsi="Times New Roman" w:cs="Times New Roman"/>
          <w:sz w:val="24"/>
          <w:szCs w:val="24"/>
        </w:rPr>
        <w:t>zakupnine te rokovi plaćanja,</w:t>
      </w:r>
    </w:p>
    <w:p w14:paraId="4A4EB626" w14:textId="77777777" w:rsidR="003F1041" w:rsidRPr="00C17E22" w:rsidRDefault="003F1041"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pretpostavke i način izmjene zakupnine,</w:t>
      </w:r>
    </w:p>
    <w:p w14:paraId="48AE9B55"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mjesto i vrijeme sklapanja ugovora i potpise ugovornih strana,</w:t>
      </w:r>
    </w:p>
    <w:p w14:paraId="6D89E950"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odredbu o zabrani davanja poslovnoga prostora ili dijela poslovnoga prostora u podzakup, odnosno odredbu kojom se dozvoljava davanje poslovnoga prostora ili dijela poslovnoga prostora u podzakup,</w:t>
      </w:r>
    </w:p>
    <w:p w14:paraId="5EC88F4E" w14:textId="77777777" w:rsidR="003C1EBB" w:rsidRPr="00C17E22" w:rsidRDefault="003C1EBB" w:rsidP="003C1EBB">
      <w:pPr>
        <w:pStyle w:val="Odlomakpopisa"/>
        <w:numPr>
          <w:ilvl w:val="0"/>
          <w:numId w:val="14"/>
        </w:numPr>
        <w:rPr>
          <w:rFonts w:ascii="Times New Roman" w:hAnsi="Times New Roman" w:cs="Times New Roman"/>
          <w:sz w:val="24"/>
          <w:szCs w:val="24"/>
        </w:rPr>
      </w:pPr>
      <w:r w:rsidRPr="00C17E22">
        <w:rPr>
          <w:rFonts w:ascii="Times New Roman" w:hAnsi="Times New Roman" w:cs="Times New Roman"/>
          <w:sz w:val="24"/>
          <w:szCs w:val="24"/>
        </w:rPr>
        <w:t>odredbu da se poslovni prostor daje u zakup u viđenom stanju bez prava zakupnika na naknadu uloženih vlastitih sredstava s osnove izvođenja bilo kakvih radova u poslovnom prostoru,</w:t>
      </w:r>
    </w:p>
    <w:p w14:paraId="4F2E9D3E"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odredbe o prestanku ugovora, posebno o otkazu i otkaznim rokovima,</w:t>
      </w:r>
    </w:p>
    <w:p w14:paraId="4A5341AB"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odredbu o obvezi sastavljanja zapisnika o primopredaji prostora kod zasnivanja i prestanka zakupa,</w:t>
      </w:r>
    </w:p>
    <w:p w14:paraId="770B1768" w14:textId="77777777" w:rsidR="00DE397F" w:rsidRPr="00C17E22"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ostala međusobna prava i obveze koje proizlaze iz odredbi ove Odluke i zakonskih propisa.</w:t>
      </w:r>
    </w:p>
    <w:p w14:paraId="7F8DEC42" w14:textId="77777777" w:rsidR="00DE397F" w:rsidRPr="00C17E22" w:rsidRDefault="00DE397F" w:rsidP="00D8695B">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posebno sadrži odredbu o obvezi zakupnika da snosi troškove tekućeg održavanja poslovnoga prostora i popravaka koji, temeljem zakona, padaju njemu na teret, kao i</w:t>
      </w:r>
      <w:r w:rsidR="00D8695B" w:rsidRPr="00C17E22">
        <w:rPr>
          <w:rFonts w:ascii="Times New Roman" w:hAnsi="Times New Roman" w:cs="Times New Roman"/>
          <w:sz w:val="24"/>
          <w:szCs w:val="24"/>
        </w:rPr>
        <w:t xml:space="preserve"> </w:t>
      </w:r>
      <w:r w:rsidRPr="00C17E22">
        <w:rPr>
          <w:rFonts w:ascii="Times New Roman" w:hAnsi="Times New Roman" w:cs="Times New Roman"/>
          <w:sz w:val="24"/>
          <w:szCs w:val="24"/>
        </w:rPr>
        <w:t>obvezu zakupnika da će se u pogledu ostalih troškova, naročito na zajedničkim dijelovima i uređajima, zajedno s ostalim korisnicima poslovnoga prostora u zgradi, obratiti Općini i sudjelovati u istima.</w:t>
      </w:r>
    </w:p>
    <w:p w14:paraId="02ADAD5F" w14:textId="77777777" w:rsidR="00DE397F" w:rsidRPr="00C17E22" w:rsidRDefault="00DE397F" w:rsidP="00DE397F">
      <w:pPr>
        <w:spacing w:after="0" w:line="240" w:lineRule="auto"/>
        <w:jc w:val="both"/>
        <w:rPr>
          <w:rFonts w:ascii="Times New Roman" w:hAnsi="Times New Roman" w:cs="Times New Roman"/>
          <w:sz w:val="24"/>
          <w:szCs w:val="24"/>
        </w:rPr>
      </w:pPr>
    </w:p>
    <w:p w14:paraId="5D03F0A6" w14:textId="4E37FFD9" w:rsidR="006867EC" w:rsidRDefault="006867EC" w:rsidP="00DE397F">
      <w:pPr>
        <w:spacing w:after="0" w:line="240" w:lineRule="auto"/>
        <w:jc w:val="center"/>
        <w:rPr>
          <w:rFonts w:ascii="Times New Roman" w:hAnsi="Times New Roman" w:cs="Times New Roman"/>
          <w:b/>
          <w:sz w:val="24"/>
          <w:szCs w:val="24"/>
        </w:rPr>
      </w:pPr>
    </w:p>
    <w:p w14:paraId="555EFF1F" w14:textId="386E398E" w:rsidR="00C212DA" w:rsidRDefault="00C212DA" w:rsidP="00DE397F">
      <w:pPr>
        <w:spacing w:after="0" w:line="240" w:lineRule="auto"/>
        <w:jc w:val="center"/>
        <w:rPr>
          <w:rFonts w:ascii="Times New Roman" w:hAnsi="Times New Roman" w:cs="Times New Roman"/>
          <w:b/>
          <w:sz w:val="24"/>
          <w:szCs w:val="24"/>
        </w:rPr>
      </w:pPr>
    </w:p>
    <w:p w14:paraId="77A2C8A3" w14:textId="77777777" w:rsidR="00C212DA" w:rsidRPr="00C17E22" w:rsidRDefault="00C212DA" w:rsidP="00DE397F">
      <w:pPr>
        <w:spacing w:after="0" w:line="240" w:lineRule="auto"/>
        <w:jc w:val="center"/>
        <w:rPr>
          <w:rFonts w:ascii="Times New Roman" w:hAnsi="Times New Roman" w:cs="Times New Roman"/>
          <w:b/>
          <w:sz w:val="24"/>
          <w:szCs w:val="24"/>
        </w:rPr>
      </w:pPr>
    </w:p>
    <w:p w14:paraId="5BE0BFB2" w14:textId="11AE0BB6" w:rsidR="00DE397F" w:rsidRPr="00C212DA" w:rsidRDefault="00D8695B"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lastRenderedPageBreak/>
        <w:t>Članak 2</w:t>
      </w:r>
      <w:r w:rsidR="00A96004" w:rsidRPr="00C212DA">
        <w:rPr>
          <w:rFonts w:ascii="Times New Roman" w:hAnsi="Times New Roman" w:cs="Times New Roman"/>
          <w:bCs/>
          <w:sz w:val="24"/>
          <w:szCs w:val="24"/>
        </w:rPr>
        <w:t>4</w:t>
      </w:r>
      <w:r w:rsidR="00DE397F" w:rsidRPr="00C212DA">
        <w:rPr>
          <w:rFonts w:ascii="Times New Roman" w:hAnsi="Times New Roman" w:cs="Times New Roman"/>
          <w:bCs/>
          <w:sz w:val="24"/>
          <w:szCs w:val="24"/>
        </w:rPr>
        <w:t>.</w:t>
      </w:r>
    </w:p>
    <w:p w14:paraId="5826F39F" w14:textId="77777777" w:rsidR="00DE397F" w:rsidRPr="00C17E22" w:rsidRDefault="00D55C95" w:rsidP="00536EBC">
      <w:pPr>
        <w:spacing w:after="0" w:line="240" w:lineRule="auto"/>
        <w:jc w:val="both"/>
        <w:rPr>
          <w:rFonts w:ascii="Times New Roman" w:hAnsi="Times New Roman" w:cs="Times New Roman"/>
          <w:b/>
          <w:sz w:val="24"/>
          <w:szCs w:val="24"/>
        </w:rPr>
      </w:pPr>
      <w:r w:rsidRPr="00C17E22">
        <w:rPr>
          <w:rFonts w:ascii="Times New Roman" w:hAnsi="Times New Roman" w:cs="Times New Roman"/>
          <w:b/>
          <w:sz w:val="24"/>
          <w:szCs w:val="24"/>
        </w:rPr>
        <w:tab/>
      </w:r>
      <w:r w:rsidR="00DE397F" w:rsidRPr="00C17E22">
        <w:rPr>
          <w:rFonts w:ascii="Times New Roman" w:hAnsi="Times New Roman" w:cs="Times New Roman"/>
          <w:sz w:val="24"/>
          <w:szCs w:val="24"/>
        </w:rPr>
        <w:t>Zakup poslovnoga prostora zasniva se ugovorom o zakupu koji mora biti potvrđen (</w:t>
      </w:r>
      <w:proofErr w:type="spellStart"/>
      <w:r w:rsidR="00DE397F" w:rsidRPr="00C17E22">
        <w:rPr>
          <w:rFonts w:ascii="Times New Roman" w:hAnsi="Times New Roman" w:cs="Times New Roman"/>
          <w:sz w:val="24"/>
          <w:szCs w:val="24"/>
        </w:rPr>
        <w:t>solemniziran</w:t>
      </w:r>
      <w:proofErr w:type="spellEnd"/>
      <w:r w:rsidR="00DE397F" w:rsidRPr="00C17E22">
        <w:rPr>
          <w:rFonts w:ascii="Times New Roman" w:hAnsi="Times New Roman" w:cs="Times New Roman"/>
          <w:sz w:val="24"/>
          <w:szCs w:val="24"/>
        </w:rPr>
        <w:t>) kod javnog bilježnika.</w:t>
      </w:r>
    </w:p>
    <w:p w14:paraId="695CF114" w14:textId="77777777" w:rsidR="00DE397F" w:rsidRPr="00C17E22" w:rsidRDefault="00DE397F"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poslovnoga prostora sklapa se u pisanom obliku, a potpisuje ga zakupnik i općinski načelnik ili osoba koju općinski načelnik ovlasti.</w:t>
      </w:r>
    </w:p>
    <w:p w14:paraId="2D996FB2" w14:textId="2A163F0E" w:rsidR="00DE397F" w:rsidRPr="00C17E22" w:rsidRDefault="00DE397F"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Ukoliko ponuditelj u roku od 15 dana</w:t>
      </w:r>
      <w:r w:rsidR="00D8695B" w:rsidRPr="00C17E22">
        <w:rPr>
          <w:rFonts w:ascii="Times New Roman" w:hAnsi="Times New Roman" w:cs="Times New Roman"/>
          <w:sz w:val="24"/>
          <w:szCs w:val="24"/>
        </w:rPr>
        <w:t xml:space="preserve"> po primitku odluke iz članka 2</w:t>
      </w:r>
      <w:r w:rsidR="005B19FB" w:rsidRPr="00C17E22">
        <w:rPr>
          <w:rFonts w:ascii="Times New Roman" w:hAnsi="Times New Roman" w:cs="Times New Roman"/>
          <w:sz w:val="24"/>
          <w:szCs w:val="24"/>
        </w:rPr>
        <w:t>0</w:t>
      </w:r>
      <w:r w:rsidRPr="00C17E22">
        <w:rPr>
          <w:rFonts w:ascii="Times New Roman" w:hAnsi="Times New Roman" w:cs="Times New Roman"/>
          <w:sz w:val="24"/>
          <w:szCs w:val="24"/>
        </w:rPr>
        <w:t>. ove Odluke ne zaključi ugovor o zakupu ili ne preuzme poslovni prostor smatrat će se da je odustao od ugovora.</w:t>
      </w:r>
    </w:p>
    <w:p w14:paraId="725EDAED" w14:textId="7E5C9065" w:rsidR="00DE397F" w:rsidRPr="00C17E22" w:rsidRDefault="00DE397F"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U slučaju iz stavka 3. ovog članka primijenit će se </w:t>
      </w:r>
      <w:r w:rsidR="00A068B6" w:rsidRPr="00C17E22">
        <w:rPr>
          <w:rFonts w:ascii="Times New Roman" w:hAnsi="Times New Roman" w:cs="Times New Roman"/>
          <w:sz w:val="24"/>
          <w:szCs w:val="24"/>
        </w:rPr>
        <w:t>odredbe članka 2</w:t>
      </w:r>
      <w:r w:rsidR="005B19FB" w:rsidRPr="00C17E22">
        <w:rPr>
          <w:rFonts w:ascii="Times New Roman" w:hAnsi="Times New Roman" w:cs="Times New Roman"/>
          <w:sz w:val="24"/>
          <w:szCs w:val="24"/>
        </w:rPr>
        <w:t>1</w:t>
      </w:r>
      <w:r w:rsidR="00A068B6" w:rsidRPr="00C17E22">
        <w:rPr>
          <w:rFonts w:ascii="Times New Roman" w:hAnsi="Times New Roman" w:cs="Times New Roman"/>
          <w:sz w:val="24"/>
          <w:szCs w:val="24"/>
        </w:rPr>
        <w:t>.,</w:t>
      </w:r>
      <w:r w:rsidR="0097294C" w:rsidRPr="00C17E22">
        <w:rPr>
          <w:rFonts w:ascii="Times New Roman" w:hAnsi="Times New Roman" w:cs="Times New Roman"/>
          <w:sz w:val="24"/>
          <w:szCs w:val="24"/>
        </w:rPr>
        <w:t xml:space="preserve"> stavka 2</w:t>
      </w:r>
      <w:r w:rsidRPr="00C17E22">
        <w:rPr>
          <w:rFonts w:ascii="Times New Roman" w:hAnsi="Times New Roman" w:cs="Times New Roman"/>
          <w:sz w:val="24"/>
          <w:szCs w:val="24"/>
        </w:rPr>
        <w:t xml:space="preserve">. i </w:t>
      </w:r>
      <w:r w:rsidR="0097294C" w:rsidRPr="00C17E22">
        <w:rPr>
          <w:rFonts w:ascii="Times New Roman" w:hAnsi="Times New Roman" w:cs="Times New Roman"/>
          <w:sz w:val="24"/>
          <w:szCs w:val="24"/>
        </w:rPr>
        <w:t>članka 2</w:t>
      </w:r>
      <w:r w:rsidR="005B19FB" w:rsidRPr="00C17E22">
        <w:rPr>
          <w:rFonts w:ascii="Times New Roman" w:hAnsi="Times New Roman" w:cs="Times New Roman"/>
          <w:sz w:val="24"/>
          <w:szCs w:val="24"/>
        </w:rPr>
        <w:t>2</w:t>
      </w:r>
      <w:r w:rsidR="0097294C" w:rsidRPr="00C17E22">
        <w:rPr>
          <w:rFonts w:ascii="Times New Roman" w:hAnsi="Times New Roman" w:cs="Times New Roman"/>
          <w:sz w:val="24"/>
          <w:szCs w:val="24"/>
        </w:rPr>
        <w:t>., stavka 1.</w:t>
      </w:r>
      <w:r w:rsidRPr="00C17E22">
        <w:rPr>
          <w:rFonts w:ascii="Times New Roman" w:hAnsi="Times New Roman" w:cs="Times New Roman"/>
          <w:sz w:val="24"/>
          <w:szCs w:val="24"/>
        </w:rPr>
        <w:t xml:space="preserve"> ove Odluke.</w:t>
      </w:r>
    </w:p>
    <w:p w14:paraId="3C019914" w14:textId="77777777" w:rsidR="0097294C" w:rsidRPr="00C17E22" w:rsidRDefault="0097294C"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sklopljen protivno odredbi stavka 1. i 2. ovoga članka ništetan je.</w:t>
      </w:r>
    </w:p>
    <w:p w14:paraId="245A6C29" w14:textId="77777777" w:rsidR="00DE397F" w:rsidRPr="00C17E22" w:rsidRDefault="00DE397F" w:rsidP="00F0645A">
      <w:pPr>
        <w:spacing w:after="0" w:line="240" w:lineRule="auto"/>
        <w:jc w:val="both"/>
        <w:rPr>
          <w:rFonts w:ascii="Times New Roman" w:hAnsi="Times New Roman" w:cs="Times New Roman"/>
          <w:sz w:val="24"/>
          <w:szCs w:val="24"/>
        </w:rPr>
      </w:pPr>
    </w:p>
    <w:p w14:paraId="3BF416D8" w14:textId="57AE50F3" w:rsidR="00DE397F" w:rsidRPr="00C212DA" w:rsidRDefault="00536EBC"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2</w:t>
      </w:r>
      <w:r w:rsidR="00A96004" w:rsidRPr="00C212DA">
        <w:rPr>
          <w:rFonts w:ascii="Times New Roman" w:hAnsi="Times New Roman" w:cs="Times New Roman"/>
          <w:bCs/>
          <w:sz w:val="24"/>
          <w:szCs w:val="24"/>
        </w:rPr>
        <w:t>5</w:t>
      </w:r>
      <w:r w:rsidR="00DE397F" w:rsidRPr="00C212DA">
        <w:rPr>
          <w:rFonts w:ascii="Times New Roman" w:hAnsi="Times New Roman" w:cs="Times New Roman"/>
          <w:bCs/>
          <w:sz w:val="24"/>
          <w:szCs w:val="24"/>
        </w:rPr>
        <w:t>.</w:t>
      </w:r>
    </w:p>
    <w:p w14:paraId="1E1D2DEB" w14:textId="77777777" w:rsidR="00D55C95" w:rsidRPr="00C17E22" w:rsidRDefault="00536EBC" w:rsidP="00D55C95">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 Prilikom primopredaje poslovnog prostora zakupniku, sastavlja se zapisnik s podacima u kojem se nalazi poslovni prostor.</w:t>
      </w:r>
      <w:r w:rsidR="00D55C95" w:rsidRPr="00C17E22">
        <w:rPr>
          <w:rFonts w:ascii="Times New Roman" w:hAnsi="Times New Roman" w:cs="Times New Roman"/>
          <w:sz w:val="24"/>
          <w:szCs w:val="24"/>
        </w:rPr>
        <w:t xml:space="preserve"> </w:t>
      </w:r>
    </w:p>
    <w:p w14:paraId="607754DB" w14:textId="77777777" w:rsidR="00DE397F" w:rsidRPr="00C17E22" w:rsidRDefault="00D55C95" w:rsidP="00D55C95">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b/>
      </w:r>
      <w:r w:rsidR="00DE397F" w:rsidRPr="00C17E22">
        <w:rPr>
          <w:rFonts w:ascii="Times New Roman" w:hAnsi="Times New Roman" w:cs="Times New Roman"/>
          <w:sz w:val="24"/>
          <w:szCs w:val="24"/>
        </w:rPr>
        <w:t>Zakupnik je dužan poslovni prostor održavati i koristiti ga pažnjom dobrog gospodarstvenika obavljajući u njemu ugovorenu djelatnost, za sve vrijeme trajanja zakupnog odnosa.</w:t>
      </w:r>
    </w:p>
    <w:p w14:paraId="5CFF3025" w14:textId="77777777" w:rsidR="00DE397F" w:rsidRPr="00C17E22" w:rsidRDefault="00DE397F" w:rsidP="00D55C95">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Iznimno od odredbe stavka 1. ovoga članka, zakupniku se na njegov zahtjev može odobriti da u poslovnom prostoru ne obavlja ugovorenu djelatnost najduže do šest mjeseci, pod uvjetom da podmiruje novčanu tražbinu s osnova zakupnine u sljedećim slučajevima:</w:t>
      </w:r>
    </w:p>
    <w:p w14:paraId="44E6EC6F" w14:textId="77777777" w:rsidR="00DE397F" w:rsidRPr="00C17E22"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ako je u poslovnom prostoru potrebno izvršiti radove radi dovođenja istog u stanje koje je potrebno za obavljanje ugovorene djelatnosti, </w:t>
      </w:r>
    </w:p>
    <w:p w14:paraId="6A0934DD" w14:textId="77777777" w:rsidR="00DE397F" w:rsidRPr="00C17E22"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dužeg izbivanja zbog težih zdravstvenih razloga,</w:t>
      </w:r>
    </w:p>
    <w:p w14:paraId="7E3DFA9E" w14:textId="77777777" w:rsidR="00DE397F" w:rsidRPr="00C17E22"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više sile.</w:t>
      </w:r>
    </w:p>
    <w:p w14:paraId="2AC474AA" w14:textId="77777777" w:rsidR="00DE397F" w:rsidRPr="00C17E22" w:rsidRDefault="00DE397F" w:rsidP="00536EBC">
      <w:pPr>
        <w:spacing w:after="0" w:line="240" w:lineRule="auto"/>
        <w:jc w:val="both"/>
        <w:rPr>
          <w:rFonts w:ascii="Times New Roman" w:hAnsi="Times New Roman" w:cs="Times New Roman"/>
          <w:sz w:val="24"/>
          <w:szCs w:val="24"/>
        </w:rPr>
      </w:pPr>
    </w:p>
    <w:p w14:paraId="4DBC5B93" w14:textId="07D033FC" w:rsidR="00DE397F" w:rsidRPr="00C212DA" w:rsidRDefault="00536EBC"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2</w:t>
      </w:r>
      <w:r w:rsidR="00A96004" w:rsidRPr="00C212DA">
        <w:rPr>
          <w:rFonts w:ascii="Times New Roman" w:hAnsi="Times New Roman" w:cs="Times New Roman"/>
          <w:bCs/>
          <w:sz w:val="24"/>
          <w:szCs w:val="24"/>
        </w:rPr>
        <w:t>6</w:t>
      </w:r>
      <w:r w:rsidR="00DE397F" w:rsidRPr="00C212DA">
        <w:rPr>
          <w:rFonts w:ascii="Times New Roman" w:hAnsi="Times New Roman" w:cs="Times New Roman"/>
          <w:bCs/>
          <w:sz w:val="24"/>
          <w:szCs w:val="24"/>
        </w:rPr>
        <w:t>.</w:t>
      </w:r>
    </w:p>
    <w:p w14:paraId="4E11EA9F" w14:textId="77777777" w:rsidR="002E37F4" w:rsidRPr="00C17E22" w:rsidRDefault="00DE397F"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17E22">
        <w:rPr>
          <w:rFonts w:ascii="Times New Roman" w:hAnsi="Times New Roman" w:cs="Times New Roman"/>
          <w:b/>
          <w:sz w:val="24"/>
          <w:szCs w:val="24"/>
        </w:rPr>
        <w:tab/>
      </w:r>
      <w:r w:rsidR="002E37F4" w:rsidRPr="00C17E22">
        <w:rPr>
          <w:rFonts w:ascii="Times New Roman" w:eastAsia="Times New Roman" w:hAnsi="Times New Roman" w:cs="Times New Roman"/>
          <w:sz w:val="24"/>
          <w:szCs w:val="24"/>
          <w:lang w:eastAsia="hr-HR"/>
        </w:rPr>
        <w:t>Zakupnik nema pravo poslovni prostor ili dio poslovnoga prostora na kojem je zasnovao zakup, dati u podzakup, osim ako nije drugačije ugovoreno.</w:t>
      </w:r>
    </w:p>
    <w:p w14:paraId="2062B5E6" w14:textId="77777777" w:rsidR="002E37F4" w:rsidRPr="00C17E22" w:rsidRDefault="002E37F4"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 xml:space="preserve">Iznimno, zakupnik može po bilo kojoj pravnoj osnovi dati trećoj osobi na korištenje ili </w:t>
      </w:r>
      <w:proofErr w:type="spellStart"/>
      <w:r w:rsidRPr="00C17E22">
        <w:rPr>
          <w:rFonts w:ascii="Times New Roman" w:eastAsia="Times New Roman" w:hAnsi="Times New Roman" w:cs="Times New Roman"/>
          <w:sz w:val="24"/>
          <w:szCs w:val="24"/>
          <w:lang w:eastAsia="hr-HR"/>
        </w:rPr>
        <w:t>sukorištenje</w:t>
      </w:r>
      <w:proofErr w:type="spellEnd"/>
      <w:r w:rsidRPr="00C17E22">
        <w:rPr>
          <w:rFonts w:ascii="Times New Roman" w:eastAsia="Times New Roman" w:hAnsi="Times New Roman" w:cs="Times New Roman"/>
          <w:sz w:val="24"/>
          <w:szCs w:val="24"/>
          <w:lang w:eastAsia="hr-HR"/>
        </w:rPr>
        <w:t xml:space="preserve"> poslovni prostor (primjerice, ugovorom o poslovno-tehničkoj suradnji, ugovorom o trgovačkom zastupanju ili slično) samo na temelju posebne suglasnosti općinskog načelnika, a što se uređuje ugovorom o zakupu.</w:t>
      </w:r>
    </w:p>
    <w:p w14:paraId="05E8EDC2" w14:textId="77777777" w:rsidR="002E37F4" w:rsidRPr="00C17E22" w:rsidRDefault="002E37F4"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 xml:space="preserve"> Na </w:t>
      </w:r>
      <w:proofErr w:type="spellStart"/>
      <w:r w:rsidRPr="00C17E22">
        <w:rPr>
          <w:rFonts w:ascii="Times New Roman" w:eastAsia="Times New Roman" w:hAnsi="Times New Roman" w:cs="Times New Roman"/>
          <w:sz w:val="24"/>
          <w:szCs w:val="24"/>
          <w:lang w:eastAsia="hr-HR"/>
        </w:rPr>
        <w:t>podzakupnika</w:t>
      </w:r>
      <w:proofErr w:type="spellEnd"/>
      <w:r w:rsidRPr="00C17E22">
        <w:rPr>
          <w:rFonts w:ascii="Times New Roman" w:eastAsia="Times New Roman" w:hAnsi="Times New Roman" w:cs="Times New Roman"/>
          <w:sz w:val="24"/>
          <w:szCs w:val="24"/>
          <w:lang w:eastAsia="hr-HR"/>
        </w:rPr>
        <w:t xml:space="preserve"> se primjenjuju sva prava i obaveze iz ugovora o zakupu zaključenog između zakupnika i Općine.</w:t>
      </w:r>
    </w:p>
    <w:p w14:paraId="53F5DD9A" w14:textId="77777777" w:rsidR="002E37F4" w:rsidRPr="00C17E22" w:rsidRDefault="002E37F4" w:rsidP="002E37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Zakupniku koji je poslovni prostor ili dio poslovnoga prostora u vlasništvu Općine dao u podzakup, odnosno koji je po bilo kojoj pravnoj osnovi dao trećoj osobi na korištenje ili </w:t>
      </w:r>
      <w:proofErr w:type="spellStart"/>
      <w:r w:rsidRPr="00C17E22">
        <w:rPr>
          <w:rFonts w:ascii="Times New Roman" w:eastAsia="Times New Roman" w:hAnsi="Times New Roman" w:cs="Times New Roman"/>
          <w:sz w:val="24"/>
          <w:szCs w:val="24"/>
          <w:lang w:eastAsia="hr-HR"/>
        </w:rPr>
        <w:t>sukorištenje</w:t>
      </w:r>
      <w:proofErr w:type="spellEnd"/>
      <w:r w:rsidRPr="00C17E22">
        <w:rPr>
          <w:rFonts w:ascii="Times New Roman" w:eastAsia="Times New Roman" w:hAnsi="Times New Roman" w:cs="Times New Roman"/>
          <w:sz w:val="24"/>
          <w:szCs w:val="24"/>
          <w:lang w:eastAsia="hr-HR"/>
        </w:rPr>
        <w:t xml:space="preserve"> suprotno odredbama ugovora o zakupu, ugovor o zakupu raskida se po sili zakona.</w:t>
      </w:r>
    </w:p>
    <w:p w14:paraId="1A434AA5" w14:textId="77777777" w:rsidR="00DE397F" w:rsidRPr="00C17E22" w:rsidRDefault="00536EBC" w:rsidP="00536EB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Zakupniku iz članka 7</w:t>
      </w:r>
      <w:r w:rsidR="002E37F4" w:rsidRPr="00C17E22">
        <w:rPr>
          <w:rFonts w:ascii="Times New Roman" w:eastAsia="Times New Roman" w:hAnsi="Times New Roman" w:cs="Times New Roman"/>
          <w:sz w:val="24"/>
          <w:szCs w:val="24"/>
          <w:lang w:eastAsia="hr-HR"/>
        </w:rPr>
        <w:t>. ove Odluke nije dopušteno poslovni prostor na kojem je zasnovao zakup na temelju uvjeta iz te odredbe, dati taj poslovni prostor u podzakup.</w:t>
      </w:r>
    </w:p>
    <w:p w14:paraId="22934C6C" w14:textId="77777777" w:rsidR="00F0645A" w:rsidRPr="00C17E22" w:rsidRDefault="00F0645A" w:rsidP="00536EB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7E792B8" w14:textId="5EB34348" w:rsidR="00DE397F" w:rsidRPr="00C212DA" w:rsidRDefault="00536EBC"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2</w:t>
      </w:r>
      <w:r w:rsidR="00A96004" w:rsidRPr="00C212DA">
        <w:rPr>
          <w:rFonts w:ascii="Times New Roman" w:hAnsi="Times New Roman" w:cs="Times New Roman"/>
          <w:bCs/>
          <w:sz w:val="24"/>
          <w:szCs w:val="24"/>
        </w:rPr>
        <w:t>7</w:t>
      </w:r>
      <w:r w:rsidR="00DE397F" w:rsidRPr="00C212DA">
        <w:rPr>
          <w:rFonts w:ascii="Times New Roman" w:hAnsi="Times New Roman" w:cs="Times New Roman"/>
          <w:bCs/>
          <w:sz w:val="24"/>
          <w:szCs w:val="24"/>
        </w:rPr>
        <w:t>.</w:t>
      </w:r>
    </w:p>
    <w:p w14:paraId="59F45B42" w14:textId="77777777" w:rsidR="00DE397F" w:rsidRPr="00C17E22" w:rsidRDefault="00536EBC"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b/>
          <w:sz w:val="24"/>
          <w:szCs w:val="24"/>
        </w:rPr>
        <w:t xml:space="preserve"> </w:t>
      </w:r>
      <w:r w:rsidR="00DE397F" w:rsidRPr="00C17E22">
        <w:rPr>
          <w:rFonts w:ascii="Times New Roman" w:hAnsi="Times New Roman" w:cs="Times New Roman"/>
          <w:sz w:val="24"/>
          <w:szCs w:val="24"/>
        </w:rPr>
        <w:t>Zakupnik uzima poslovni prostor u zakup u viđenom stanju te ga je dužan urediti i privesti ugovorenoj djelatnosti o vlastitom trošku.</w:t>
      </w:r>
    </w:p>
    <w:p w14:paraId="0E5DD895"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ne može izvršiti preinaku poslovnog prostora kojom se mijenja konstrukcija, raspored, površina, namjena, unutarnji i/ili vanjski izgled poslovnog prostora odnosno bitni zahtjevi za postojeću građevinu, bez prethodne pisane suglasnosti općinskog načelnika.</w:t>
      </w:r>
    </w:p>
    <w:p w14:paraId="414A8B4B"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 Zakupnik nema pravo na naknadu uloženih vlastitih sredstava s osnove izvođenja bilo kakvih radova u poslovnom prostoru niti na umanjenje ili povrat zakupnine odnosno odriče se </w:t>
      </w:r>
      <w:r w:rsidRPr="00C17E22">
        <w:rPr>
          <w:rFonts w:ascii="Times New Roman" w:hAnsi="Times New Roman" w:cs="Times New Roman"/>
          <w:sz w:val="24"/>
          <w:szCs w:val="24"/>
        </w:rPr>
        <w:lastRenderedPageBreak/>
        <w:t>prava primjene in</w:t>
      </w:r>
      <w:r w:rsidR="002E37F4" w:rsidRPr="00C17E22">
        <w:rPr>
          <w:rFonts w:ascii="Times New Roman" w:hAnsi="Times New Roman" w:cs="Times New Roman"/>
          <w:sz w:val="24"/>
          <w:szCs w:val="24"/>
        </w:rPr>
        <w:t>stituta stjecanja bez osnove i/</w:t>
      </w:r>
      <w:r w:rsidRPr="00C17E22">
        <w:rPr>
          <w:rFonts w:ascii="Times New Roman" w:hAnsi="Times New Roman" w:cs="Times New Roman"/>
          <w:sz w:val="24"/>
          <w:szCs w:val="24"/>
        </w:rPr>
        <w:t xml:space="preserve">ili poslovodstva bez naloga (bez obzira da li je za takve radove imao suglasnost </w:t>
      </w:r>
      <w:r w:rsidR="00536EBC" w:rsidRPr="00C17E22">
        <w:rPr>
          <w:rFonts w:ascii="Times New Roman" w:hAnsi="Times New Roman" w:cs="Times New Roman"/>
          <w:sz w:val="24"/>
          <w:szCs w:val="24"/>
        </w:rPr>
        <w:t>općinskog načelnika</w:t>
      </w:r>
      <w:r w:rsidRPr="00C17E22">
        <w:rPr>
          <w:rFonts w:ascii="Times New Roman" w:hAnsi="Times New Roman" w:cs="Times New Roman"/>
          <w:sz w:val="24"/>
          <w:szCs w:val="24"/>
        </w:rPr>
        <w:t>).</w:t>
      </w:r>
    </w:p>
    <w:p w14:paraId="63CE9ACE"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 slučaju prestanka ugovora o zakupu poslovnog prostora, zakupnik ima pravo odnijeti uređaje koje je ugradio u poslovni prostor, ako se time ne oštećuje poslovni prostor i ne naruša</w:t>
      </w:r>
      <w:r w:rsidR="00536EBC" w:rsidRPr="00C17E22">
        <w:rPr>
          <w:rFonts w:ascii="Times New Roman" w:hAnsi="Times New Roman" w:cs="Times New Roman"/>
          <w:sz w:val="24"/>
          <w:szCs w:val="24"/>
        </w:rPr>
        <w:t>va njegova funkcionalnost.</w:t>
      </w:r>
    </w:p>
    <w:p w14:paraId="0815B385" w14:textId="77777777" w:rsidR="00DE397F" w:rsidRPr="00C17E22" w:rsidRDefault="00DE397F" w:rsidP="00DE397F">
      <w:pPr>
        <w:spacing w:after="0" w:line="240" w:lineRule="auto"/>
        <w:ind w:firstLine="708"/>
        <w:jc w:val="both"/>
        <w:rPr>
          <w:rFonts w:ascii="Times New Roman" w:hAnsi="Times New Roman" w:cs="Times New Roman"/>
          <w:sz w:val="24"/>
          <w:szCs w:val="24"/>
        </w:rPr>
      </w:pPr>
    </w:p>
    <w:p w14:paraId="4394B142" w14:textId="2811B934" w:rsidR="00DE397F" w:rsidRPr="00C212DA" w:rsidRDefault="00536EBC" w:rsidP="00536EBC">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2</w:t>
      </w:r>
      <w:r w:rsidR="00A96004" w:rsidRPr="00C212DA">
        <w:rPr>
          <w:rFonts w:ascii="Times New Roman" w:hAnsi="Times New Roman" w:cs="Times New Roman"/>
          <w:bCs/>
          <w:sz w:val="24"/>
          <w:szCs w:val="24"/>
        </w:rPr>
        <w:t>8</w:t>
      </w:r>
      <w:r w:rsidR="00DE397F" w:rsidRPr="00C212DA">
        <w:rPr>
          <w:rFonts w:ascii="Times New Roman" w:hAnsi="Times New Roman" w:cs="Times New Roman"/>
          <w:bCs/>
          <w:sz w:val="24"/>
          <w:szCs w:val="24"/>
        </w:rPr>
        <w:t>.</w:t>
      </w:r>
    </w:p>
    <w:p w14:paraId="3A6116CE"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Općina kao vlasnik poslovnoga prostora snosi troškove investicijskog održavanja.</w:t>
      </w:r>
    </w:p>
    <w:p w14:paraId="39B4B0E8"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snosi troškove tekućeg održavanja poslovnoga prostora kao što su čišćenje, soboslikarski radovi, sitniji popravci na instalacijama, stolariji i slično.</w:t>
      </w:r>
    </w:p>
    <w:p w14:paraId="63F3867A"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plaćati troškove vezane uz korištenje poslovnoga prostora (električnu energiju, plin, vodu, telefon, internet, vodnu naknadu, komunalnu naknadu, odvoz smeća i druge tekuće troškove) kao i troškove vezane uz korištenje zajedničkih uređaja i obavljanja zajedničkih usluga u zgradi u kojoj se nalazi poslovni prostor po njihovom dospijeću, ako nije drugačije ugovoreno.</w:t>
      </w:r>
    </w:p>
    <w:p w14:paraId="107ADA21" w14:textId="77777777" w:rsidR="00536EBC" w:rsidRPr="00C17E22" w:rsidRDefault="00536EBC"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o svom trošku izvršiti popravke oštećenja poslovnog prostora koje je sam prouzročio ili su ih prouzročile osobe koje se koriste poslovnim prostorom zakupnika.</w:t>
      </w:r>
    </w:p>
    <w:p w14:paraId="540ED55D" w14:textId="77777777" w:rsidR="00536EBC" w:rsidRPr="00C17E22" w:rsidRDefault="00536EBC"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o svom trošku provoditi sve mjere zaštite od požara propisane zakonom kojim se uređuje zaštita od požara te drugim propisima donesenim na temelju tog zakona.</w:t>
      </w:r>
    </w:p>
    <w:p w14:paraId="581C4586" w14:textId="77777777" w:rsidR="00536EBC" w:rsidRPr="00C17E22" w:rsidRDefault="00536EBC"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o svom trošku provoditi sve opće mjere dezinfekcije, dezinsekcije i deratizacije kao i posebne mjere sukladno zakonu kojim se uređuje zaštita pučanstva od zaraznih bolesti te drugim propisima donesenim na temelju tog zakona.</w:t>
      </w:r>
    </w:p>
    <w:p w14:paraId="4FA3FF5E" w14:textId="77777777" w:rsidR="00536EBC" w:rsidRPr="00C17E22" w:rsidRDefault="00536EBC" w:rsidP="00536EBC">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Zakupnik je dužan provoditi sve mjere zaštite na radu sukladno zakonu kojim se uređuje zaštita na radu te drugim propisima donesenim na temelju tog zakona.</w:t>
      </w:r>
    </w:p>
    <w:p w14:paraId="6188A33F"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 </w:t>
      </w:r>
    </w:p>
    <w:p w14:paraId="51EB8984" w14:textId="77777777" w:rsidR="00DE397F" w:rsidRPr="00C17E22" w:rsidRDefault="00536EBC" w:rsidP="00536EBC">
      <w:pPr>
        <w:spacing w:after="0" w:line="240" w:lineRule="auto"/>
        <w:jc w:val="both"/>
        <w:rPr>
          <w:rFonts w:ascii="Times New Roman" w:hAnsi="Times New Roman" w:cs="Times New Roman"/>
          <w:b/>
          <w:sz w:val="24"/>
          <w:szCs w:val="24"/>
        </w:rPr>
      </w:pPr>
      <w:r w:rsidRPr="00C17E22">
        <w:rPr>
          <w:rFonts w:ascii="Times New Roman" w:hAnsi="Times New Roman" w:cs="Times New Roman"/>
          <w:b/>
          <w:sz w:val="24"/>
          <w:szCs w:val="24"/>
        </w:rPr>
        <w:t xml:space="preserve">VIII. </w:t>
      </w:r>
      <w:r w:rsidR="00DE397F" w:rsidRPr="00C17E22">
        <w:rPr>
          <w:rFonts w:ascii="Times New Roman" w:hAnsi="Times New Roman" w:cs="Times New Roman"/>
          <w:b/>
          <w:sz w:val="24"/>
          <w:szCs w:val="24"/>
        </w:rPr>
        <w:t>ROK TRAJANJA I OTKAZ UGOVORA</w:t>
      </w:r>
    </w:p>
    <w:p w14:paraId="540780CB" w14:textId="77777777" w:rsidR="00DE397F" w:rsidRPr="00C17E22" w:rsidRDefault="00DE397F" w:rsidP="00DE397F">
      <w:pPr>
        <w:spacing w:after="0" w:line="240" w:lineRule="auto"/>
        <w:jc w:val="both"/>
        <w:rPr>
          <w:rFonts w:ascii="Times New Roman" w:hAnsi="Times New Roman" w:cs="Times New Roman"/>
          <w:sz w:val="24"/>
          <w:szCs w:val="24"/>
        </w:rPr>
      </w:pPr>
    </w:p>
    <w:p w14:paraId="3EE4BE8B" w14:textId="20347F21" w:rsidR="00DE397F" w:rsidRPr="00C212DA" w:rsidRDefault="00536EBC"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 xml:space="preserve">Članak </w:t>
      </w:r>
      <w:r w:rsidR="00A96004" w:rsidRPr="00C212DA">
        <w:rPr>
          <w:rFonts w:ascii="Times New Roman" w:hAnsi="Times New Roman" w:cs="Times New Roman"/>
          <w:bCs/>
          <w:sz w:val="24"/>
          <w:szCs w:val="24"/>
        </w:rPr>
        <w:t>29</w:t>
      </w:r>
      <w:r w:rsidR="00DE397F" w:rsidRPr="00C212DA">
        <w:rPr>
          <w:rFonts w:ascii="Times New Roman" w:hAnsi="Times New Roman" w:cs="Times New Roman"/>
          <w:bCs/>
          <w:sz w:val="24"/>
          <w:szCs w:val="24"/>
        </w:rPr>
        <w:t>.</w:t>
      </w:r>
    </w:p>
    <w:p w14:paraId="686EA952"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sklapa se na neodređeno ili određeno vrijeme, s vremenski određenim rokom ili rokom odredivim prema nastupu okolnosti od interesa za Općinu.</w:t>
      </w:r>
    </w:p>
    <w:p w14:paraId="78628BEC"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 rokom odredivim prema nastupu okolnosti od interesa za Općinu sadrži klauzulu o obvezi Općine da o nastupu okolnosti, za koje je vezan raskid ugovora, pismeno obavijesti zakupnika najmanje šezdeset dana prije prestanka ugovora.</w:t>
      </w:r>
    </w:p>
    <w:p w14:paraId="779ED477" w14:textId="77777777" w:rsidR="00DE397F" w:rsidRPr="00C17E22" w:rsidRDefault="00DE397F" w:rsidP="00DE397F">
      <w:pPr>
        <w:spacing w:after="0" w:line="240" w:lineRule="auto"/>
        <w:ind w:firstLine="708"/>
        <w:jc w:val="both"/>
        <w:rPr>
          <w:rFonts w:ascii="Times New Roman" w:hAnsi="Times New Roman" w:cs="Times New Roman"/>
          <w:sz w:val="24"/>
          <w:szCs w:val="24"/>
        </w:rPr>
      </w:pPr>
    </w:p>
    <w:p w14:paraId="2349E3A0" w14:textId="5EEE61A3" w:rsidR="00DE397F" w:rsidRPr="00C212DA" w:rsidRDefault="00536EBC"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3</w:t>
      </w:r>
      <w:r w:rsidR="00A96004" w:rsidRPr="00C212DA">
        <w:rPr>
          <w:rFonts w:ascii="Times New Roman" w:hAnsi="Times New Roman" w:cs="Times New Roman"/>
          <w:bCs/>
          <w:sz w:val="24"/>
          <w:szCs w:val="24"/>
        </w:rPr>
        <w:t>0</w:t>
      </w:r>
      <w:r w:rsidR="00DE397F" w:rsidRPr="00C212DA">
        <w:rPr>
          <w:rFonts w:ascii="Times New Roman" w:hAnsi="Times New Roman" w:cs="Times New Roman"/>
          <w:bCs/>
          <w:sz w:val="24"/>
          <w:szCs w:val="24"/>
        </w:rPr>
        <w:t>.</w:t>
      </w:r>
    </w:p>
    <w:p w14:paraId="64AE377B"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sklopljen na određeno vrijeme prestaje istekom vremena na koji je sklopljen, a ugovor o zakupu sklopljen na neodređeno vrijeme prestaje otkazom s time da ne može prestati prije isteka jedne godine od dana sklapanja ugovora.</w:t>
      </w:r>
    </w:p>
    <w:p w14:paraId="0A935908"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Otkazni rok iznosi 30 dana i otkaz se može dati samo prvoga ili petnaestoga dana u mjesecu ukoliko nije ugovorom drugačije utvrđeno zbog specifičnosti djelatnosti koja se obavlja u poslovnom prostoru.</w:t>
      </w:r>
    </w:p>
    <w:p w14:paraId="51CB383C" w14:textId="77777777" w:rsidR="00DE397F" w:rsidRPr="00C17E22" w:rsidRDefault="00DE397F" w:rsidP="00DE397F">
      <w:pPr>
        <w:spacing w:after="0" w:line="240" w:lineRule="auto"/>
        <w:jc w:val="both"/>
        <w:rPr>
          <w:rFonts w:ascii="Times New Roman" w:hAnsi="Times New Roman" w:cs="Times New Roman"/>
          <w:b/>
          <w:sz w:val="24"/>
          <w:szCs w:val="24"/>
        </w:rPr>
      </w:pPr>
    </w:p>
    <w:p w14:paraId="7C3935B4" w14:textId="6829C4E4" w:rsidR="00DE397F" w:rsidRPr="00C212DA" w:rsidRDefault="000561DA"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3</w:t>
      </w:r>
      <w:r w:rsidR="00A96004" w:rsidRPr="00C212DA">
        <w:rPr>
          <w:rFonts w:ascii="Times New Roman" w:hAnsi="Times New Roman" w:cs="Times New Roman"/>
          <w:bCs/>
          <w:sz w:val="24"/>
          <w:szCs w:val="24"/>
        </w:rPr>
        <w:t>1</w:t>
      </w:r>
      <w:r w:rsidR="00DE397F" w:rsidRPr="00C212DA">
        <w:rPr>
          <w:rFonts w:ascii="Times New Roman" w:hAnsi="Times New Roman" w:cs="Times New Roman"/>
          <w:bCs/>
          <w:sz w:val="24"/>
          <w:szCs w:val="24"/>
        </w:rPr>
        <w:t>.</w:t>
      </w:r>
    </w:p>
    <w:p w14:paraId="39CE2769" w14:textId="77777777" w:rsidR="00DE397F" w:rsidRPr="00C17E22" w:rsidRDefault="00DE397F" w:rsidP="00DE397F">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sklopljen na određeno ili neodređeno vrijeme svaka ugovorna strana može otkazati u svako doba, ako druga ugovorna strana ne izvršava svoje obveze utvrđene ugovorom, ovom Odlukom ili Zakonom.</w:t>
      </w:r>
    </w:p>
    <w:p w14:paraId="34CACC13" w14:textId="77777777" w:rsidR="000561DA" w:rsidRPr="00C17E22" w:rsidRDefault="000561DA" w:rsidP="000561DA">
      <w:pPr>
        <w:spacing w:after="0" w:line="240" w:lineRule="auto"/>
        <w:jc w:val="both"/>
        <w:rPr>
          <w:rFonts w:ascii="Times New Roman" w:hAnsi="Times New Roman" w:cs="Times New Roman"/>
          <w:sz w:val="24"/>
          <w:szCs w:val="24"/>
        </w:rPr>
      </w:pPr>
    </w:p>
    <w:p w14:paraId="1FE35C2F" w14:textId="77777777" w:rsidR="005B19FB" w:rsidRPr="00C17E22" w:rsidRDefault="005B19FB" w:rsidP="000561DA">
      <w:pPr>
        <w:spacing w:after="0" w:line="240" w:lineRule="auto"/>
        <w:jc w:val="center"/>
        <w:rPr>
          <w:rFonts w:ascii="Times New Roman" w:hAnsi="Times New Roman" w:cs="Times New Roman"/>
          <w:b/>
          <w:sz w:val="24"/>
          <w:szCs w:val="24"/>
        </w:rPr>
      </w:pPr>
    </w:p>
    <w:p w14:paraId="68B1CC3A" w14:textId="77777777" w:rsidR="005B19FB" w:rsidRPr="00C17E22" w:rsidRDefault="005B19FB" w:rsidP="000561DA">
      <w:pPr>
        <w:spacing w:after="0" w:line="240" w:lineRule="auto"/>
        <w:jc w:val="center"/>
        <w:rPr>
          <w:rFonts w:ascii="Times New Roman" w:hAnsi="Times New Roman" w:cs="Times New Roman"/>
          <w:b/>
          <w:sz w:val="24"/>
          <w:szCs w:val="24"/>
        </w:rPr>
      </w:pPr>
    </w:p>
    <w:p w14:paraId="6303C214" w14:textId="70542F91" w:rsidR="000561DA" w:rsidRPr="00C212DA" w:rsidRDefault="000561DA" w:rsidP="000561DA">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lastRenderedPageBreak/>
        <w:t>Članak 3</w:t>
      </w:r>
      <w:r w:rsidR="00A96004" w:rsidRPr="00C212DA">
        <w:rPr>
          <w:rFonts w:ascii="Times New Roman" w:hAnsi="Times New Roman" w:cs="Times New Roman"/>
          <w:bCs/>
          <w:sz w:val="24"/>
          <w:szCs w:val="24"/>
        </w:rPr>
        <w:t>2</w:t>
      </w:r>
      <w:r w:rsidRPr="00C212DA">
        <w:rPr>
          <w:rFonts w:ascii="Times New Roman" w:hAnsi="Times New Roman" w:cs="Times New Roman"/>
          <w:bCs/>
          <w:sz w:val="24"/>
          <w:szCs w:val="24"/>
        </w:rPr>
        <w:t>.</w:t>
      </w:r>
    </w:p>
    <w:p w14:paraId="2239568E" w14:textId="77777777" w:rsidR="000561DA" w:rsidRPr="00C17E22" w:rsidRDefault="000561DA" w:rsidP="000561DA">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 xml:space="preserve">Zakupodavac može otkazati ugovor o zakupu poslovnog prostora u svako doba bez obzira na ugovorne ili zakonske odredbe o trajanju zakupa: </w:t>
      </w:r>
    </w:p>
    <w:p w14:paraId="0CBA3E89"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ukoliko i poslije pisane opomene zakupodavca zakupnik ne plati dospjelu zakupninu ili troškove s osnove korištenja poslovnog prostora u roku od 15 dana od dana dostave pisane opomene,</w:t>
      </w:r>
    </w:p>
    <w:p w14:paraId="5FFDC30B"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ukoliko i poslije pisane opomene zakupodavca zakupnik koristi poslovni prostor protivno ugovoru ili mu nanosi znatniju štetu koristeći ga bez dužne pažnje,</w:t>
      </w:r>
    </w:p>
    <w:p w14:paraId="25305C75"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ukoliko i poslije pisane opomene zakupodavca zakupnik bez opravdanih razloga duže od 30 dana u istome ne obavlja ugovorenu djelatnost,</w:t>
      </w:r>
    </w:p>
    <w:p w14:paraId="4B57B7B7"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ukoliko zakupnik ne dostavi zakupodavcu novo sredstvo osiguranja plaćanja novčane tražbine koja je predmet ugovora o zakupu poslovnog prostora u slučaju da je zakupodavac ranije dostavljena sredstva osiguranja djelomično ili u potpunosti iskoristio,</w:t>
      </w:r>
    </w:p>
    <w:p w14:paraId="7F2FBEB2"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se poslovni prostor mora rušiti radi dotrajalosti ili iz urbanističkih razloga,</w:t>
      </w:r>
    </w:p>
    <w:p w14:paraId="65B39CFC"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se nakon sklapanja ugovora o zakupu posebnim propisom utvrdi da se poslovni prostor ne može koristiti samo za obavljanje ugovorene djelatnosti,</w:t>
      </w:r>
    </w:p>
    <w:p w14:paraId="369A6629"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zakupnik izgubi pravo na obavljanje djelatnosti,</w:t>
      </w:r>
    </w:p>
    <w:p w14:paraId="5C4DFAF9"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zakupnik bez prethodnog pisanog odobrenja/suglasnosti zakupodavca izvrši promjenu i/ili dopunu djelatnosti,</w:t>
      </w:r>
    </w:p>
    <w:p w14:paraId="36A2189F"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zakupnik bez prethodnog pisanog odobrenja/suglasnosti zakupodavca vrši preinake poslovnog prostora,</w:t>
      </w:r>
    </w:p>
    <w:p w14:paraId="03975066"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zakupnik cijeli poslovni prostor ili njegov dio izda u podzakup protivno ugovoru, odnosno ovoj Odluci, te ukoliko se utvrdi da je iznos podzakupa veći od zakupnine utvrđene ugovorom o zakupu,</w:t>
      </w:r>
    </w:p>
    <w:p w14:paraId="5EF41B37"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ako zakupnik ne izvršava obveze koje se odnose na korištenje zajedničkih uređaja i obavljanje usluga u zgradi u kojoj se nalazi poslovni prostor,</w:t>
      </w:r>
    </w:p>
    <w:p w14:paraId="55C4F5BB"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 xml:space="preserve">ako tijekom trajanja zakupa ne omogući zakupodavcu nesmetano izvođenje radova na održavanju poslovnog prostora ili zajedničkih dijelova zgrade ukoliko se isti nalaze u poslovnom prostoru, </w:t>
      </w:r>
    </w:p>
    <w:p w14:paraId="0013DE3B" w14:textId="77777777" w:rsidR="000561DA" w:rsidRPr="00C17E22"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u drugim slučajevima utvrđenim od strane općinskog načelnika.</w:t>
      </w:r>
    </w:p>
    <w:p w14:paraId="15412200" w14:textId="77777777" w:rsidR="00DE397F" w:rsidRPr="00C17E22" w:rsidRDefault="00DE397F" w:rsidP="00DE397F">
      <w:pPr>
        <w:spacing w:after="0" w:line="240" w:lineRule="auto"/>
        <w:ind w:firstLine="708"/>
        <w:jc w:val="both"/>
        <w:rPr>
          <w:rFonts w:ascii="Times New Roman" w:hAnsi="Times New Roman" w:cs="Times New Roman"/>
          <w:sz w:val="24"/>
          <w:szCs w:val="24"/>
        </w:rPr>
      </w:pPr>
    </w:p>
    <w:p w14:paraId="7EC2260D" w14:textId="282563A9" w:rsidR="00DE397F" w:rsidRPr="00C212DA" w:rsidRDefault="000561DA" w:rsidP="00DE397F">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3</w:t>
      </w:r>
      <w:r w:rsidR="00A96004" w:rsidRPr="00C212DA">
        <w:rPr>
          <w:rFonts w:ascii="Times New Roman" w:hAnsi="Times New Roman" w:cs="Times New Roman"/>
          <w:bCs/>
          <w:sz w:val="24"/>
          <w:szCs w:val="24"/>
        </w:rPr>
        <w:t>3</w:t>
      </w:r>
      <w:r w:rsidR="00DE397F" w:rsidRPr="00C212DA">
        <w:rPr>
          <w:rFonts w:ascii="Times New Roman" w:hAnsi="Times New Roman" w:cs="Times New Roman"/>
          <w:bCs/>
          <w:sz w:val="24"/>
          <w:szCs w:val="24"/>
        </w:rPr>
        <w:t>.</w:t>
      </w:r>
    </w:p>
    <w:p w14:paraId="793AB63A" w14:textId="77777777" w:rsidR="00DE397F" w:rsidRPr="00C17E22" w:rsidRDefault="00DE397F" w:rsidP="00284638">
      <w:pPr>
        <w:spacing w:after="0" w:line="240" w:lineRule="auto"/>
        <w:ind w:firstLine="708"/>
        <w:jc w:val="both"/>
        <w:rPr>
          <w:rFonts w:ascii="Times New Roman" w:hAnsi="Times New Roman" w:cs="Times New Roman"/>
          <w:sz w:val="24"/>
          <w:szCs w:val="24"/>
        </w:rPr>
      </w:pPr>
      <w:r w:rsidRPr="00C17E22">
        <w:rPr>
          <w:rFonts w:ascii="Times New Roman" w:hAnsi="Times New Roman" w:cs="Times New Roman"/>
          <w:sz w:val="24"/>
          <w:szCs w:val="24"/>
        </w:rPr>
        <w:t>Ugovor o zakupu poslovnoga prostora sklopljen sukladn</w:t>
      </w:r>
      <w:r w:rsidR="00284638" w:rsidRPr="00C17E22">
        <w:rPr>
          <w:rFonts w:ascii="Times New Roman" w:hAnsi="Times New Roman" w:cs="Times New Roman"/>
          <w:sz w:val="24"/>
          <w:szCs w:val="24"/>
        </w:rPr>
        <w:t xml:space="preserve">o ovoj Odluci otkazuje se putem </w:t>
      </w:r>
      <w:r w:rsidRPr="00C17E22">
        <w:rPr>
          <w:rFonts w:ascii="Times New Roman" w:hAnsi="Times New Roman" w:cs="Times New Roman"/>
          <w:sz w:val="24"/>
          <w:szCs w:val="24"/>
        </w:rPr>
        <w:t>javnog bilježnika.</w:t>
      </w:r>
    </w:p>
    <w:p w14:paraId="79769C0A" w14:textId="77777777" w:rsidR="000561DA" w:rsidRPr="00C212DA" w:rsidRDefault="000561DA" w:rsidP="000561DA">
      <w:pPr>
        <w:spacing w:after="0" w:line="240" w:lineRule="auto"/>
        <w:jc w:val="both"/>
        <w:rPr>
          <w:rFonts w:ascii="Times New Roman" w:hAnsi="Times New Roman" w:cs="Times New Roman"/>
          <w:bCs/>
          <w:sz w:val="24"/>
          <w:szCs w:val="24"/>
        </w:rPr>
      </w:pPr>
    </w:p>
    <w:p w14:paraId="564D1E92" w14:textId="1DBAF2FE" w:rsidR="000561DA" w:rsidRPr="00C212DA" w:rsidRDefault="000561DA" w:rsidP="000561DA">
      <w:pPr>
        <w:spacing w:after="0" w:line="240" w:lineRule="auto"/>
        <w:jc w:val="center"/>
        <w:rPr>
          <w:rFonts w:ascii="Times New Roman" w:hAnsi="Times New Roman" w:cs="Times New Roman"/>
          <w:bCs/>
          <w:sz w:val="24"/>
          <w:szCs w:val="24"/>
        </w:rPr>
      </w:pPr>
      <w:r w:rsidRPr="00C212DA">
        <w:rPr>
          <w:rFonts w:ascii="Times New Roman" w:hAnsi="Times New Roman" w:cs="Times New Roman"/>
          <w:bCs/>
          <w:sz w:val="24"/>
          <w:szCs w:val="24"/>
        </w:rPr>
        <w:t>Članak 3</w:t>
      </w:r>
      <w:r w:rsidR="00A96004" w:rsidRPr="00C212DA">
        <w:rPr>
          <w:rFonts w:ascii="Times New Roman" w:hAnsi="Times New Roman" w:cs="Times New Roman"/>
          <w:bCs/>
          <w:sz w:val="24"/>
          <w:szCs w:val="24"/>
        </w:rPr>
        <w:t>4</w:t>
      </w:r>
      <w:r w:rsidRPr="00C212DA">
        <w:rPr>
          <w:rFonts w:ascii="Times New Roman" w:hAnsi="Times New Roman" w:cs="Times New Roman"/>
          <w:bCs/>
          <w:sz w:val="24"/>
          <w:szCs w:val="24"/>
        </w:rPr>
        <w:t>.</w:t>
      </w:r>
    </w:p>
    <w:p w14:paraId="679AB974" w14:textId="77777777" w:rsidR="000561DA" w:rsidRPr="00C17E22" w:rsidRDefault="000561DA" w:rsidP="000561DA">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b/>
        <w:t>Prilikom predaje ispražnjenog poslovnog prostora sastavlja se zapisnik o stanju u kojem se nalazi poslovni prostor u vrijeme predaje.</w:t>
      </w:r>
    </w:p>
    <w:p w14:paraId="35C97EFE" w14:textId="77777777" w:rsidR="000561DA" w:rsidRPr="00C17E22" w:rsidRDefault="000561DA" w:rsidP="000561DA">
      <w:pPr>
        <w:spacing w:after="0" w:line="240" w:lineRule="auto"/>
        <w:jc w:val="both"/>
        <w:rPr>
          <w:rFonts w:ascii="Times New Roman" w:hAnsi="Times New Roman" w:cs="Times New Roman"/>
          <w:sz w:val="24"/>
          <w:szCs w:val="24"/>
        </w:rPr>
      </w:pPr>
      <w:r w:rsidRPr="00C17E22">
        <w:rPr>
          <w:rFonts w:ascii="Times New Roman" w:hAnsi="Times New Roman" w:cs="Times New Roman"/>
          <w:sz w:val="24"/>
          <w:szCs w:val="24"/>
        </w:rPr>
        <w:tab/>
        <w:t>Ako prilikom predaje nije sastavljen zapisnik smatra se da je poslovni prostor predan u ispravnom stanju.</w:t>
      </w:r>
    </w:p>
    <w:p w14:paraId="091BEA81" w14:textId="77777777" w:rsidR="00A068B6" w:rsidRPr="00C17E22" w:rsidRDefault="00A068B6" w:rsidP="00284638">
      <w:pPr>
        <w:spacing w:after="0" w:line="240" w:lineRule="auto"/>
        <w:jc w:val="both"/>
        <w:rPr>
          <w:rFonts w:ascii="Times New Roman" w:hAnsi="Times New Roman" w:cs="Times New Roman"/>
          <w:sz w:val="24"/>
          <w:szCs w:val="24"/>
        </w:rPr>
      </w:pPr>
    </w:p>
    <w:p w14:paraId="0F001E6C" w14:textId="77777777" w:rsidR="00284638" w:rsidRPr="00C17E22" w:rsidRDefault="00284638" w:rsidP="00284638">
      <w:pPr>
        <w:spacing w:after="0" w:line="240" w:lineRule="auto"/>
        <w:jc w:val="both"/>
        <w:rPr>
          <w:rFonts w:ascii="Times New Roman" w:eastAsia="Times New Roman" w:hAnsi="Times New Roman" w:cs="Times New Roman"/>
          <w:b/>
          <w:sz w:val="24"/>
          <w:szCs w:val="24"/>
          <w:lang w:eastAsia="hr-HR"/>
        </w:rPr>
      </w:pPr>
      <w:r w:rsidRPr="00C17E22">
        <w:rPr>
          <w:rFonts w:ascii="Times New Roman" w:eastAsia="Times New Roman" w:hAnsi="Times New Roman" w:cs="Times New Roman"/>
          <w:b/>
          <w:sz w:val="24"/>
          <w:szCs w:val="24"/>
          <w:lang w:eastAsia="hr-HR"/>
        </w:rPr>
        <w:t>IX. KUPOPRODAJA POSLOVNOG PROSTORA</w:t>
      </w:r>
    </w:p>
    <w:p w14:paraId="129BDA9F" w14:textId="77777777" w:rsidR="00284638" w:rsidRPr="00C17E22" w:rsidRDefault="00284638" w:rsidP="00284638">
      <w:pPr>
        <w:spacing w:after="0" w:line="240" w:lineRule="auto"/>
        <w:jc w:val="both"/>
        <w:rPr>
          <w:rFonts w:ascii="Times New Roman" w:eastAsia="Times New Roman" w:hAnsi="Times New Roman" w:cs="Times New Roman"/>
          <w:sz w:val="24"/>
          <w:szCs w:val="24"/>
          <w:lang w:eastAsia="hr-HR"/>
        </w:rPr>
      </w:pPr>
    </w:p>
    <w:p w14:paraId="001EC0E2" w14:textId="6F4C3870" w:rsidR="00284638" w:rsidRPr="00C212DA" w:rsidRDefault="000561DA" w:rsidP="00284638">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3</w:t>
      </w:r>
      <w:r w:rsidR="00A96004" w:rsidRPr="00C212DA">
        <w:rPr>
          <w:rFonts w:ascii="Times New Roman" w:eastAsia="Times New Roman" w:hAnsi="Times New Roman" w:cs="Times New Roman"/>
          <w:bCs/>
          <w:sz w:val="24"/>
          <w:szCs w:val="24"/>
          <w:lang w:eastAsia="hr-HR"/>
        </w:rPr>
        <w:t>5</w:t>
      </w:r>
      <w:r w:rsidR="00284638" w:rsidRPr="00C212DA">
        <w:rPr>
          <w:rFonts w:ascii="Times New Roman" w:eastAsia="Times New Roman" w:hAnsi="Times New Roman" w:cs="Times New Roman"/>
          <w:bCs/>
          <w:sz w:val="24"/>
          <w:szCs w:val="24"/>
          <w:lang w:eastAsia="hr-HR"/>
        </w:rPr>
        <w:t>.</w:t>
      </w:r>
    </w:p>
    <w:p w14:paraId="36DA5DA4" w14:textId="77777777" w:rsidR="00284638" w:rsidRPr="00C17E22" w:rsidRDefault="000561DA"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 </w:t>
      </w:r>
      <w:r w:rsidR="00284638" w:rsidRPr="00C17E22">
        <w:rPr>
          <w:rFonts w:ascii="Times New Roman" w:eastAsia="Times New Roman" w:hAnsi="Times New Roman" w:cs="Times New Roman"/>
          <w:sz w:val="24"/>
          <w:szCs w:val="24"/>
          <w:lang w:eastAsia="hr-HR"/>
        </w:rPr>
        <w:t>Poslovni prostor u vlasništvu Općine može se prodati pravnim i fizičkim osobama po tržišnoj cijeni, a na osnovu provedenog javnog natječaja, prikupljanjem ponuda ili licitacijom, sukladno odredbama zakona i ove Odluke.</w:t>
      </w:r>
    </w:p>
    <w:p w14:paraId="7247379D" w14:textId="1E8019DB"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Poslovni prostor ne može se prodati fizičkoj ili pravnoj osobi koja ima dospjelu nepodmirenu obvezu prema </w:t>
      </w:r>
      <w:r w:rsidR="008B3557" w:rsidRPr="00C17E22">
        <w:rPr>
          <w:rFonts w:ascii="Times New Roman" w:eastAsia="Times New Roman" w:hAnsi="Times New Roman" w:cs="Times New Roman"/>
          <w:sz w:val="24"/>
          <w:szCs w:val="24"/>
          <w:lang w:eastAsia="hr-HR"/>
        </w:rPr>
        <w:t>D</w:t>
      </w:r>
      <w:r w:rsidRPr="00C17E22">
        <w:rPr>
          <w:rFonts w:ascii="Times New Roman" w:eastAsia="Times New Roman" w:hAnsi="Times New Roman" w:cs="Times New Roman"/>
          <w:sz w:val="24"/>
          <w:szCs w:val="24"/>
          <w:lang w:eastAsia="hr-HR"/>
        </w:rPr>
        <w:t>ržavnom proračunu</w:t>
      </w:r>
      <w:r w:rsidR="008B3557" w:rsidRPr="00C17E22">
        <w:rPr>
          <w:rFonts w:ascii="Times New Roman" w:eastAsia="Times New Roman" w:hAnsi="Times New Roman" w:cs="Times New Roman"/>
          <w:sz w:val="24"/>
          <w:szCs w:val="24"/>
          <w:lang w:eastAsia="hr-HR"/>
        </w:rPr>
        <w:t xml:space="preserve"> i Općini</w:t>
      </w:r>
      <w:r w:rsidRPr="00C17E22">
        <w:rPr>
          <w:rFonts w:ascii="Times New Roman" w:eastAsia="Times New Roman" w:hAnsi="Times New Roman" w:cs="Times New Roman"/>
          <w:sz w:val="24"/>
          <w:szCs w:val="24"/>
          <w:lang w:eastAsia="hr-HR"/>
        </w:rPr>
        <w:t xml:space="preserve">, osim ako je sukladno posebnim </w:t>
      </w:r>
      <w:r w:rsidRPr="00C17E22">
        <w:rPr>
          <w:rFonts w:ascii="Times New Roman" w:eastAsia="Times New Roman" w:hAnsi="Times New Roman" w:cs="Times New Roman"/>
          <w:sz w:val="24"/>
          <w:szCs w:val="24"/>
          <w:lang w:eastAsia="hr-HR"/>
        </w:rPr>
        <w:lastRenderedPageBreak/>
        <w:t>propisima odobrena odgoda plaćanja navedenih obveza, pod uvjetom da se fizička ili pravna osoba pridržava rokova plaćanja.</w:t>
      </w:r>
    </w:p>
    <w:p w14:paraId="312D84DC"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Pravo na kupnju poslovnoga prostora ne može ostvariti zakupnik poslovnoga prostora koji je isti dao u podzakup ili na temelju bilo koje druge pravne osnove prepustio korištenje poslovnoga prostora drugoj osobi.</w:t>
      </w:r>
    </w:p>
    <w:p w14:paraId="3A4ECB75" w14:textId="58FCDC89" w:rsidR="00284638" w:rsidRPr="00C17E22" w:rsidRDefault="00284638" w:rsidP="00284638">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 xml:space="preserve">Na prijedlog općinskog načelnika sastavlja se popis poslovnih prostora koji su predmet kupoprodaje, a utvrđuje ih Općinsko vijeće Općine </w:t>
      </w:r>
      <w:r w:rsidR="007F7855" w:rsidRPr="00C17E22">
        <w:rPr>
          <w:rFonts w:ascii="Times New Roman" w:eastAsia="Times New Roman" w:hAnsi="Times New Roman" w:cs="Times New Roman"/>
          <w:sz w:val="24"/>
          <w:szCs w:val="24"/>
          <w:lang w:eastAsia="hr-HR"/>
        </w:rPr>
        <w:t>Kalnik</w:t>
      </w:r>
      <w:r w:rsidRPr="00C17E22">
        <w:rPr>
          <w:rFonts w:ascii="Times New Roman" w:eastAsia="Times New Roman" w:hAnsi="Times New Roman" w:cs="Times New Roman"/>
          <w:sz w:val="24"/>
          <w:szCs w:val="24"/>
          <w:lang w:eastAsia="hr-HR"/>
        </w:rPr>
        <w:t xml:space="preserve"> (u daljnjem tekstu: Općinsko vijeće).</w:t>
      </w:r>
    </w:p>
    <w:p w14:paraId="7BE011AE"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Popis  poslovnih prostora  javno se objavljuju. </w:t>
      </w:r>
    </w:p>
    <w:p w14:paraId="5E1339AB" w14:textId="77777777" w:rsidR="00284638" w:rsidRPr="00C17E22" w:rsidRDefault="00284638" w:rsidP="000561DA">
      <w:pPr>
        <w:spacing w:after="0" w:line="240" w:lineRule="auto"/>
        <w:rPr>
          <w:rFonts w:ascii="Times New Roman" w:eastAsia="Times New Roman" w:hAnsi="Times New Roman" w:cs="Times New Roman"/>
          <w:sz w:val="24"/>
          <w:szCs w:val="24"/>
          <w:lang w:eastAsia="hr-HR"/>
        </w:rPr>
      </w:pPr>
    </w:p>
    <w:p w14:paraId="22983FE5" w14:textId="4EDB33DA" w:rsidR="00284638" w:rsidRPr="00C212DA" w:rsidRDefault="000561DA" w:rsidP="00284638">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3</w:t>
      </w:r>
      <w:r w:rsidR="00A96004" w:rsidRPr="00C212DA">
        <w:rPr>
          <w:rFonts w:ascii="Times New Roman" w:eastAsia="Times New Roman" w:hAnsi="Times New Roman" w:cs="Times New Roman"/>
          <w:bCs/>
          <w:sz w:val="24"/>
          <w:szCs w:val="24"/>
          <w:lang w:eastAsia="hr-HR"/>
        </w:rPr>
        <w:t>6</w:t>
      </w:r>
      <w:r w:rsidR="00284638" w:rsidRPr="00C212DA">
        <w:rPr>
          <w:rFonts w:ascii="Times New Roman" w:eastAsia="Times New Roman" w:hAnsi="Times New Roman" w:cs="Times New Roman"/>
          <w:bCs/>
          <w:sz w:val="24"/>
          <w:szCs w:val="24"/>
          <w:lang w:eastAsia="hr-HR"/>
        </w:rPr>
        <w:t>.</w:t>
      </w:r>
    </w:p>
    <w:p w14:paraId="45D807D0" w14:textId="77777777" w:rsidR="00284638" w:rsidRPr="00C17E22" w:rsidRDefault="000561DA"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 </w:t>
      </w:r>
      <w:r w:rsidR="00284638" w:rsidRPr="00C17E22">
        <w:rPr>
          <w:rFonts w:ascii="Times New Roman" w:eastAsia="Times New Roman" w:hAnsi="Times New Roman" w:cs="Times New Roman"/>
          <w:sz w:val="24"/>
          <w:szCs w:val="24"/>
          <w:lang w:eastAsia="hr-HR"/>
        </w:rPr>
        <w:t xml:space="preserve">Poslovni prostor u vlasništvu Općine može se prodati sadašnjem zakupniku poslovnog prostora koji ima sklopljen ugovor o zakupu i koji obavlja u tom prostoru dopuštenu djelatnost, ako taj prostor koristi bez prekida u trajanju od najmanje 5 (pet) godina, koji uredno ispunjava sve obveze iz ugovora o zakupu i druge financijske obveze prema Općini, pod uvjetima i u postupku propisanim zakonom i u skladu s odlukama koje će donijeti nadležna tijela Općine na temelju popisa poslovnih prostora koji su predmet kupoprodaje koji će se javno objaviti. </w:t>
      </w:r>
    </w:p>
    <w:p w14:paraId="0BB08551"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Zakupnik iz stavka 1. ovog članka zahtjev za kupnju poslovnoga prostora mora podnijeti općinskom načelniku odnosno Općinskom vijeću, ovisno o tržišnoj vrijednosti poslovnoga prostora, sukladno posebnim propisima, u roku od 90 (devedeset) dana od javne objave popisa poslovnih prostora koji su predmet kupoprodaje Općine.</w:t>
      </w:r>
    </w:p>
    <w:p w14:paraId="0DF7243C" w14:textId="0C6FAC0B" w:rsidR="00284638" w:rsidRPr="00C17E22" w:rsidRDefault="000561DA"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Iznimno</w:t>
      </w:r>
      <w:r w:rsidR="00284638" w:rsidRPr="00C17E22">
        <w:rPr>
          <w:rFonts w:ascii="Times New Roman" w:eastAsia="Times New Roman" w:hAnsi="Times New Roman" w:cs="Times New Roman"/>
          <w:sz w:val="24"/>
          <w:szCs w:val="24"/>
          <w:lang w:eastAsia="hr-HR"/>
        </w:rPr>
        <w:t xml:space="preserve"> pravo na kupnju poslovnoga prostora može ostvariti zakupnik koji se nalazi u zakupnom odnosu sa Općinom u trajanju kraćem od 5 (pet) godina, ako je podmirio sve obveze iz ugovora o zakupu i druge financijske obveze prema </w:t>
      </w:r>
      <w:r w:rsidR="00D322E2" w:rsidRPr="00C17E22">
        <w:rPr>
          <w:rFonts w:ascii="Times New Roman" w:eastAsia="Times New Roman" w:hAnsi="Times New Roman" w:cs="Times New Roman"/>
          <w:sz w:val="24"/>
          <w:szCs w:val="24"/>
          <w:lang w:eastAsia="hr-HR"/>
        </w:rPr>
        <w:t>Državnom proračunu</w:t>
      </w:r>
      <w:r w:rsidR="00284638" w:rsidRPr="00C17E22">
        <w:rPr>
          <w:rFonts w:ascii="Times New Roman" w:eastAsia="Times New Roman" w:hAnsi="Times New Roman" w:cs="Times New Roman"/>
          <w:sz w:val="24"/>
          <w:szCs w:val="24"/>
          <w:lang w:eastAsia="hr-HR"/>
        </w:rPr>
        <w:t xml:space="preserve"> i Općini, a koji je:</w:t>
      </w:r>
    </w:p>
    <w:p w14:paraId="5D35C0ED" w14:textId="77777777" w:rsidR="00284638" w:rsidRPr="00C17E22" w:rsidRDefault="00284638" w:rsidP="00284638">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prije toga bio u zakupnom odnosu za poslovni prostor koji se prodaje s Općinom, u ukupnom neprekinutom trajanju od najmanje 5 (pet) godina, ili</w:t>
      </w:r>
    </w:p>
    <w:p w14:paraId="4BC09A48" w14:textId="228A2A08" w:rsidR="00284638" w:rsidRPr="00C17E22" w:rsidRDefault="00284638" w:rsidP="00D322E2">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w:t>
      </w:r>
      <w:r w:rsidR="00E4294D" w:rsidRPr="00C17E22">
        <w:rPr>
          <w:rFonts w:ascii="Times New Roman" w:eastAsia="Times New Roman" w:hAnsi="Times New Roman" w:cs="Times New Roman"/>
          <w:sz w:val="24"/>
          <w:szCs w:val="24"/>
          <w:lang w:eastAsia="hr-HR"/>
        </w:rPr>
        <w:t>.</w:t>
      </w:r>
    </w:p>
    <w:p w14:paraId="07B24021" w14:textId="77777777" w:rsidR="00A068B6" w:rsidRPr="00C17E22" w:rsidRDefault="00A068B6" w:rsidP="00E4294D">
      <w:pPr>
        <w:spacing w:after="0" w:line="240" w:lineRule="auto"/>
        <w:jc w:val="both"/>
        <w:rPr>
          <w:rFonts w:ascii="Times New Roman" w:eastAsia="Times New Roman" w:hAnsi="Times New Roman" w:cs="Times New Roman"/>
          <w:sz w:val="24"/>
          <w:szCs w:val="24"/>
          <w:lang w:eastAsia="hr-HR"/>
        </w:rPr>
      </w:pPr>
    </w:p>
    <w:p w14:paraId="5C52F353" w14:textId="0B000573" w:rsidR="00284638" w:rsidRPr="00C212DA" w:rsidRDefault="000561DA" w:rsidP="000561DA">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3</w:t>
      </w:r>
      <w:r w:rsidR="00A96004" w:rsidRPr="00C212DA">
        <w:rPr>
          <w:rFonts w:ascii="Times New Roman" w:eastAsia="Times New Roman" w:hAnsi="Times New Roman" w:cs="Times New Roman"/>
          <w:bCs/>
          <w:sz w:val="24"/>
          <w:szCs w:val="24"/>
          <w:lang w:eastAsia="hr-HR"/>
        </w:rPr>
        <w:t>7</w:t>
      </w:r>
      <w:r w:rsidR="003A637B" w:rsidRPr="00C212DA">
        <w:rPr>
          <w:rFonts w:ascii="Times New Roman" w:eastAsia="Times New Roman" w:hAnsi="Times New Roman" w:cs="Times New Roman"/>
          <w:bCs/>
          <w:sz w:val="24"/>
          <w:szCs w:val="24"/>
          <w:lang w:eastAsia="hr-HR"/>
        </w:rPr>
        <w:t>.</w:t>
      </w:r>
    </w:p>
    <w:p w14:paraId="754D9FF9" w14:textId="77777777" w:rsidR="00284638" w:rsidRPr="00C17E22" w:rsidRDefault="00284638" w:rsidP="00284638">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Poslovni prostor prodaje se po procijenjenoj vrijednosti koju određuje sudski vještak iz stavka 4. ovoga članka.</w:t>
      </w:r>
    </w:p>
    <w:p w14:paraId="3DFF1815" w14:textId="730121EA"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Iznimno od odredbe stavka 1. ovoga članka, kada se poslovni prostor prodaje sadašnjem zakupniku pod uvjetima i u postupku iz članka </w:t>
      </w:r>
      <w:r w:rsidR="000561DA" w:rsidRPr="00C17E22">
        <w:rPr>
          <w:rFonts w:ascii="Times New Roman" w:eastAsia="Times New Roman" w:hAnsi="Times New Roman" w:cs="Times New Roman"/>
          <w:sz w:val="24"/>
          <w:szCs w:val="24"/>
          <w:lang w:eastAsia="hr-HR"/>
        </w:rPr>
        <w:t>3</w:t>
      </w:r>
      <w:r w:rsidR="00E4294D" w:rsidRPr="00C17E22">
        <w:rPr>
          <w:rFonts w:ascii="Times New Roman" w:eastAsia="Times New Roman" w:hAnsi="Times New Roman" w:cs="Times New Roman"/>
          <w:sz w:val="24"/>
          <w:szCs w:val="24"/>
          <w:lang w:eastAsia="hr-HR"/>
        </w:rPr>
        <w:t>6</w:t>
      </w:r>
      <w:r w:rsidRPr="00C17E22">
        <w:rPr>
          <w:rFonts w:ascii="Times New Roman" w:eastAsia="Times New Roman" w:hAnsi="Times New Roman" w:cs="Times New Roman"/>
          <w:sz w:val="24"/>
          <w:szCs w:val="24"/>
          <w:lang w:eastAsia="hr-HR"/>
        </w:rPr>
        <w:t>. ove Odluke, procijenjena vrijednost umanjuje se za neamortizirana ulaganja sadašnjeg zakupnika koja su utjecala na visinu procijenjene vrijednosti poslovnoga prostora te za ko</w:t>
      </w:r>
      <w:r w:rsidR="00A068B6" w:rsidRPr="00C17E22">
        <w:rPr>
          <w:rFonts w:ascii="Times New Roman" w:eastAsia="Times New Roman" w:hAnsi="Times New Roman" w:cs="Times New Roman"/>
          <w:sz w:val="24"/>
          <w:szCs w:val="24"/>
          <w:lang w:eastAsia="hr-HR"/>
        </w:rPr>
        <w:t>je je Općina kao zakupodavac dala</w:t>
      </w:r>
      <w:r w:rsidRPr="00C17E22">
        <w:rPr>
          <w:rFonts w:ascii="Times New Roman" w:eastAsia="Times New Roman" w:hAnsi="Times New Roman" w:cs="Times New Roman"/>
          <w:sz w:val="24"/>
          <w:szCs w:val="24"/>
          <w:lang w:eastAsia="hr-HR"/>
        </w:rPr>
        <w:t xml:space="preserve"> prethodnu pisanu suglasnost, s tim da se visina neamortiziranog ulaganja zakupnika priznaje najviše do 30% procijenjene vrijednosti poslovnoga prostora.</w:t>
      </w:r>
    </w:p>
    <w:p w14:paraId="7E4BA495"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Sadašnjem zakupniku neće se priznati ulaganja u preinake poslovnoga prostora učinjene bez prethodne pisane suglasnosti Općine kao zakupodavca, osim nužnih troškova, kao ni ulaganja koja je Općina kao zakupodavac priznao u obliku smanjene zakupnine.</w:t>
      </w:r>
    </w:p>
    <w:p w14:paraId="36F5E8DB"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Procijenjenu vrijednost i vrijednost neamortiziranih ulaganja sadašnjeg zakupnika utvrđuje procjenitelj koji je tako određen odredbama propisa kojim se uređuje procjena vrijednosti nekretnina, a po odabiru Općine kao vlasnika poslovnoga prostora.</w:t>
      </w:r>
    </w:p>
    <w:p w14:paraId="2E9DFF59" w14:textId="77777777" w:rsidR="00E4294D" w:rsidRPr="00C17E22" w:rsidRDefault="00E4294D" w:rsidP="00C212DA">
      <w:pPr>
        <w:spacing w:after="0" w:line="240" w:lineRule="auto"/>
        <w:rPr>
          <w:rFonts w:ascii="Times New Roman" w:eastAsia="Times New Roman" w:hAnsi="Times New Roman" w:cs="Times New Roman"/>
          <w:b/>
          <w:sz w:val="24"/>
          <w:szCs w:val="24"/>
          <w:lang w:eastAsia="hr-HR"/>
        </w:rPr>
      </w:pPr>
    </w:p>
    <w:p w14:paraId="0DCC5D97" w14:textId="5CC5E2E3" w:rsidR="00284638" w:rsidRPr="00C212DA" w:rsidRDefault="00CA10A1" w:rsidP="00284638">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 xml:space="preserve">Članak </w:t>
      </w:r>
      <w:r w:rsidR="000561DA" w:rsidRPr="00C212DA">
        <w:rPr>
          <w:rFonts w:ascii="Times New Roman" w:eastAsia="Times New Roman" w:hAnsi="Times New Roman" w:cs="Times New Roman"/>
          <w:bCs/>
          <w:sz w:val="24"/>
          <w:szCs w:val="24"/>
          <w:lang w:eastAsia="hr-HR"/>
        </w:rPr>
        <w:t>3</w:t>
      </w:r>
      <w:r w:rsidR="00A96004" w:rsidRPr="00C212DA">
        <w:rPr>
          <w:rFonts w:ascii="Times New Roman" w:eastAsia="Times New Roman" w:hAnsi="Times New Roman" w:cs="Times New Roman"/>
          <w:bCs/>
          <w:sz w:val="24"/>
          <w:szCs w:val="24"/>
          <w:lang w:eastAsia="hr-HR"/>
        </w:rPr>
        <w:t>8</w:t>
      </w:r>
      <w:r w:rsidR="00284638" w:rsidRPr="00C212DA">
        <w:rPr>
          <w:rFonts w:ascii="Times New Roman" w:eastAsia="Times New Roman" w:hAnsi="Times New Roman" w:cs="Times New Roman"/>
          <w:bCs/>
          <w:sz w:val="24"/>
          <w:szCs w:val="24"/>
          <w:lang w:eastAsia="hr-HR"/>
        </w:rPr>
        <w:t>.</w:t>
      </w:r>
    </w:p>
    <w:p w14:paraId="742F3275"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Zahtjevi za kupnju poslovnoga prostora u vlasništvu Općine podnose se općinskom načelniku odnosno Općinskom vijeću, ovisno o tržišnoj vrijednosti poslovnoga prostora.</w:t>
      </w:r>
    </w:p>
    <w:p w14:paraId="51AFB315"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lastRenderedPageBreak/>
        <w:t>Odluku o kupoprodaji poslovnoga prostora donosi općinski načelnik odnosno Općinsko vijeće, ovisno o vrijednosti poslovnoga prostora.</w:t>
      </w:r>
    </w:p>
    <w:p w14:paraId="5C75FAC7" w14:textId="77777777" w:rsidR="00284638" w:rsidRPr="00C17E22" w:rsidRDefault="00284638" w:rsidP="00284638">
      <w:pPr>
        <w:spacing w:after="0" w:line="240" w:lineRule="auto"/>
        <w:ind w:firstLine="708"/>
        <w:jc w:val="both"/>
        <w:rPr>
          <w:rFonts w:ascii="Times New Roman" w:eastAsia="Times New Roman" w:hAnsi="Times New Roman" w:cs="Times New Roman"/>
          <w:b/>
          <w:sz w:val="24"/>
          <w:szCs w:val="24"/>
          <w:lang w:eastAsia="hr-HR"/>
        </w:rPr>
      </w:pPr>
    </w:p>
    <w:p w14:paraId="35228F71" w14:textId="4CFBC419" w:rsidR="00284638" w:rsidRPr="00C212DA" w:rsidRDefault="000561DA" w:rsidP="00284638">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 xml:space="preserve">Članak </w:t>
      </w:r>
      <w:r w:rsidR="00A96004" w:rsidRPr="00C212DA">
        <w:rPr>
          <w:rFonts w:ascii="Times New Roman" w:eastAsia="Times New Roman" w:hAnsi="Times New Roman" w:cs="Times New Roman"/>
          <w:bCs/>
          <w:sz w:val="24"/>
          <w:szCs w:val="24"/>
          <w:lang w:eastAsia="hr-HR"/>
        </w:rPr>
        <w:t>39</w:t>
      </w:r>
      <w:r w:rsidRPr="00C212DA">
        <w:rPr>
          <w:rFonts w:ascii="Times New Roman" w:eastAsia="Times New Roman" w:hAnsi="Times New Roman" w:cs="Times New Roman"/>
          <w:bCs/>
          <w:sz w:val="24"/>
          <w:szCs w:val="24"/>
          <w:lang w:eastAsia="hr-HR"/>
        </w:rPr>
        <w:t>.</w:t>
      </w:r>
    </w:p>
    <w:p w14:paraId="09E5B227" w14:textId="563AF9D6" w:rsidR="00284638" w:rsidRPr="00C17E22" w:rsidRDefault="00A068B6" w:rsidP="00CA10A1">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Na temelju O</w:t>
      </w:r>
      <w:r w:rsidR="00284638" w:rsidRPr="00C17E22">
        <w:rPr>
          <w:rFonts w:ascii="Times New Roman" w:eastAsia="Times New Roman" w:hAnsi="Times New Roman" w:cs="Times New Roman"/>
          <w:sz w:val="24"/>
          <w:szCs w:val="24"/>
          <w:lang w:eastAsia="hr-HR"/>
        </w:rPr>
        <w:t xml:space="preserve">dluke o kupoprodaji </w:t>
      </w:r>
      <w:r w:rsidR="00CA10A1" w:rsidRPr="00C17E22">
        <w:rPr>
          <w:rFonts w:ascii="Times New Roman" w:eastAsia="Times New Roman" w:hAnsi="Times New Roman" w:cs="Times New Roman"/>
          <w:sz w:val="24"/>
          <w:szCs w:val="24"/>
          <w:lang w:eastAsia="hr-HR"/>
        </w:rPr>
        <w:t>p</w:t>
      </w:r>
      <w:r w:rsidR="000561DA" w:rsidRPr="00C17E22">
        <w:rPr>
          <w:rFonts w:ascii="Times New Roman" w:eastAsia="Times New Roman" w:hAnsi="Times New Roman" w:cs="Times New Roman"/>
          <w:sz w:val="24"/>
          <w:szCs w:val="24"/>
          <w:lang w:eastAsia="hr-HR"/>
        </w:rPr>
        <w:t>oslovnoga prostora iz članka 3</w:t>
      </w:r>
      <w:r w:rsidR="00E4294D" w:rsidRPr="00C17E22">
        <w:rPr>
          <w:rFonts w:ascii="Times New Roman" w:eastAsia="Times New Roman" w:hAnsi="Times New Roman" w:cs="Times New Roman"/>
          <w:sz w:val="24"/>
          <w:szCs w:val="24"/>
          <w:lang w:eastAsia="hr-HR"/>
        </w:rPr>
        <w:t>8</w:t>
      </w:r>
      <w:r w:rsidR="000561DA" w:rsidRPr="00C17E22">
        <w:rPr>
          <w:rFonts w:ascii="Times New Roman" w:eastAsia="Times New Roman" w:hAnsi="Times New Roman" w:cs="Times New Roman"/>
          <w:sz w:val="24"/>
          <w:szCs w:val="24"/>
          <w:lang w:eastAsia="hr-HR"/>
        </w:rPr>
        <w:t>.</w:t>
      </w:r>
      <w:r w:rsidRPr="00C17E22">
        <w:rPr>
          <w:rFonts w:ascii="Times New Roman" w:eastAsia="Times New Roman" w:hAnsi="Times New Roman" w:cs="Times New Roman"/>
          <w:sz w:val="24"/>
          <w:szCs w:val="24"/>
          <w:lang w:eastAsia="hr-HR"/>
        </w:rPr>
        <w:t xml:space="preserve"> stavka 2.</w:t>
      </w:r>
      <w:r w:rsidR="00284638" w:rsidRPr="00C17E22">
        <w:rPr>
          <w:rFonts w:ascii="Times New Roman" w:eastAsia="Times New Roman" w:hAnsi="Times New Roman" w:cs="Times New Roman"/>
          <w:sz w:val="24"/>
          <w:szCs w:val="24"/>
          <w:lang w:eastAsia="hr-HR"/>
        </w:rPr>
        <w:t xml:space="preserve"> ove Odluke </w:t>
      </w:r>
      <w:r w:rsidR="00CA10A1" w:rsidRPr="00C17E22">
        <w:rPr>
          <w:rFonts w:ascii="Times New Roman" w:eastAsia="Times New Roman" w:hAnsi="Times New Roman" w:cs="Times New Roman"/>
          <w:sz w:val="24"/>
          <w:szCs w:val="24"/>
          <w:lang w:eastAsia="hr-HR"/>
        </w:rPr>
        <w:t>općinski načelnik</w:t>
      </w:r>
      <w:r w:rsidR="00284638" w:rsidRPr="00C17E22">
        <w:rPr>
          <w:rFonts w:ascii="Times New Roman" w:eastAsia="Times New Roman" w:hAnsi="Times New Roman" w:cs="Times New Roman"/>
          <w:sz w:val="24"/>
          <w:szCs w:val="24"/>
          <w:lang w:eastAsia="hr-HR"/>
        </w:rPr>
        <w:t xml:space="preserve"> i kupac sklopit će u roku od 90 (devedeset) dana od dana donošenja odluke ugovor o kupoprodaji poslovnoga prostora.</w:t>
      </w:r>
    </w:p>
    <w:p w14:paraId="4BF03C50" w14:textId="77777777" w:rsidR="00CA10A1" w:rsidRPr="00C17E22" w:rsidRDefault="00CA10A1" w:rsidP="00CA10A1">
      <w:pPr>
        <w:spacing w:after="0" w:line="240" w:lineRule="auto"/>
        <w:jc w:val="both"/>
        <w:rPr>
          <w:rFonts w:ascii="Times New Roman" w:eastAsia="Times New Roman" w:hAnsi="Times New Roman" w:cs="Times New Roman"/>
          <w:b/>
          <w:sz w:val="24"/>
          <w:szCs w:val="24"/>
          <w:lang w:eastAsia="hr-HR"/>
        </w:rPr>
      </w:pPr>
    </w:p>
    <w:p w14:paraId="5A46A11A" w14:textId="77777777" w:rsidR="000561DA" w:rsidRPr="00C17E22" w:rsidRDefault="000561DA" w:rsidP="00CA10A1">
      <w:pPr>
        <w:spacing w:after="0" w:line="240" w:lineRule="auto"/>
        <w:jc w:val="both"/>
        <w:rPr>
          <w:rFonts w:ascii="Times New Roman" w:eastAsia="Times New Roman" w:hAnsi="Times New Roman" w:cs="Times New Roman"/>
          <w:b/>
          <w:sz w:val="24"/>
          <w:szCs w:val="24"/>
          <w:lang w:eastAsia="hr-HR"/>
        </w:rPr>
      </w:pPr>
      <w:r w:rsidRPr="00C17E22">
        <w:rPr>
          <w:rFonts w:ascii="Times New Roman" w:eastAsia="Times New Roman" w:hAnsi="Times New Roman" w:cs="Times New Roman"/>
          <w:b/>
          <w:sz w:val="24"/>
          <w:szCs w:val="24"/>
          <w:lang w:eastAsia="hr-HR"/>
        </w:rPr>
        <w:t>X. PLAĆANJE KUPOPRODAJNE CIJENE</w:t>
      </w:r>
    </w:p>
    <w:p w14:paraId="629F4CB1" w14:textId="77777777" w:rsidR="000561DA" w:rsidRPr="00C17E22" w:rsidRDefault="000561DA" w:rsidP="00CA10A1">
      <w:pPr>
        <w:spacing w:after="0" w:line="240" w:lineRule="auto"/>
        <w:jc w:val="both"/>
        <w:rPr>
          <w:rFonts w:ascii="Times New Roman" w:eastAsia="Times New Roman" w:hAnsi="Times New Roman" w:cs="Times New Roman"/>
          <w:b/>
          <w:sz w:val="24"/>
          <w:szCs w:val="24"/>
          <w:lang w:eastAsia="hr-HR"/>
        </w:rPr>
      </w:pPr>
    </w:p>
    <w:p w14:paraId="144E11DF" w14:textId="7575BC67" w:rsidR="00284638" w:rsidRPr="00C212DA" w:rsidRDefault="00CA10A1" w:rsidP="00CA10A1">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 xml:space="preserve">Članak </w:t>
      </w:r>
      <w:r w:rsidR="000561DA" w:rsidRPr="00C212DA">
        <w:rPr>
          <w:rFonts w:ascii="Times New Roman" w:eastAsia="Times New Roman" w:hAnsi="Times New Roman" w:cs="Times New Roman"/>
          <w:bCs/>
          <w:sz w:val="24"/>
          <w:szCs w:val="24"/>
          <w:lang w:eastAsia="hr-HR"/>
        </w:rPr>
        <w:t>4</w:t>
      </w:r>
      <w:r w:rsidR="00A96004" w:rsidRPr="00C212DA">
        <w:rPr>
          <w:rFonts w:ascii="Times New Roman" w:eastAsia="Times New Roman" w:hAnsi="Times New Roman" w:cs="Times New Roman"/>
          <w:bCs/>
          <w:sz w:val="24"/>
          <w:szCs w:val="24"/>
          <w:lang w:eastAsia="hr-HR"/>
        </w:rPr>
        <w:t>0</w:t>
      </w:r>
      <w:r w:rsidR="000561DA" w:rsidRPr="00C212DA">
        <w:rPr>
          <w:rFonts w:ascii="Times New Roman" w:eastAsia="Times New Roman" w:hAnsi="Times New Roman" w:cs="Times New Roman"/>
          <w:bCs/>
          <w:sz w:val="24"/>
          <w:szCs w:val="24"/>
          <w:lang w:eastAsia="hr-HR"/>
        </w:rPr>
        <w:t>.</w:t>
      </w:r>
    </w:p>
    <w:p w14:paraId="12105D40"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Plaćanje kupoprodajne cijene poslovnoga prostora u </w:t>
      </w:r>
      <w:r w:rsidR="00CA10A1" w:rsidRPr="00C17E22">
        <w:rPr>
          <w:rFonts w:ascii="Times New Roman" w:eastAsia="Times New Roman" w:hAnsi="Times New Roman" w:cs="Times New Roman"/>
          <w:sz w:val="24"/>
          <w:szCs w:val="24"/>
          <w:lang w:eastAsia="hr-HR"/>
        </w:rPr>
        <w:t>vlasništvu Općine</w:t>
      </w:r>
      <w:r w:rsidRPr="00C17E22">
        <w:rPr>
          <w:rFonts w:ascii="Times New Roman" w:eastAsia="Times New Roman" w:hAnsi="Times New Roman" w:cs="Times New Roman"/>
          <w:sz w:val="24"/>
          <w:szCs w:val="24"/>
          <w:lang w:eastAsia="hr-HR"/>
        </w:rPr>
        <w:t xml:space="preserve"> obavlja se isključivo jednokratnom uplatom.</w:t>
      </w:r>
    </w:p>
    <w:p w14:paraId="18D60D6F"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Rok isplate kupoprodajne cijene iz stavka 1. ovog članka ne može biti duži od 30 (trideset) dana od dana sklapanja ugovora o kupoprodaji poslovnog prostora.</w:t>
      </w:r>
    </w:p>
    <w:p w14:paraId="66CE231A"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Ugovor o kupoprodaji poslovnoga prostora mora biti sastavljen u pisanom obliku i mora ga potvrditi (</w:t>
      </w:r>
      <w:proofErr w:type="spellStart"/>
      <w:r w:rsidRPr="00C17E22">
        <w:rPr>
          <w:rFonts w:ascii="Times New Roman" w:eastAsia="Times New Roman" w:hAnsi="Times New Roman" w:cs="Times New Roman"/>
          <w:sz w:val="24"/>
          <w:szCs w:val="24"/>
          <w:lang w:eastAsia="hr-HR"/>
        </w:rPr>
        <w:t>solemnizirati</w:t>
      </w:r>
      <w:proofErr w:type="spellEnd"/>
      <w:r w:rsidRPr="00C17E22">
        <w:rPr>
          <w:rFonts w:ascii="Times New Roman" w:eastAsia="Times New Roman" w:hAnsi="Times New Roman" w:cs="Times New Roman"/>
          <w:sz w:val="24"/>
          <w:szCs w:val="24"/>
          <w:lang w:eastAsia="hr-HR"/>
        </w:rPr>
        <w:t>) javni bilježnik.</w:t>
      </w:r>
    </w:p>
    <w:p w14:paraId="77089D33" w14:textId="77777777" w:rsidR="00284638" w:rsidRPr="00C17E22" w:rsidRDefault="00284638" w:rsidP="00284638">
      <w:pPr>
        <w:spacing w:after="0" w:line="240" w:lineRule="auto"/>
        <w:jc w:val="both"/>
        <w:rPr>
          <w:rFonts w:ascii="Times New Roman" w:eastAsia="Times New Roman" w:hAnsi="Times New Roman" w:cs="Times New Roman"/>
          <w:sz w:val="24"/>
          <w:szCs w:val="24"/>
          <w:lang w:eastAsia="hr-HR"/>
        </w:rPr>
      </w:pPr>
    </w:p>
    <w:p w14:paraId="2083948E" w14:textId="77777777" w:rsidR="00284638" w:rsidRPr="00C17E22" w:rsidRDefault="000561DA" w:rsidP="00284638">
      <w:pPr>
        <w:spacing w:after="0" w:line="240" w:lineRule="auto"/>
        <w:jc w:val="both"/>
        <w:rPr>
          <w:rFonts w:ascii="Times New Roman" w:eastAsia="Times New Roman" w:hAnsi="Times New Roman" w:cs="Times New Roman"/>
          <w:b/>
          <w:sz w:val="24"/>
          <w:szCs w:val="24"/>
          <w:lang w:eastAsia="hr-HR"/>
        </w:rPr>
      </w:pPr>
      <w:r w:rsidRPr="00C17E22">
        <w:rPr>
          <w:rFonts w:ascii="Times New Roman" w:eastAsia="Times New Roman" w:hAnsi="Times New Roman" w:cs="Times New Roman"/>
          <w:b/>
          <w:sz w:val="24"/>
          <w:szCs w:val="24"/>
          <w:lang w:eastAsia="hr-HR"/>
        </w:rPr>
        <w:t>XI</w:t>
      </w:r>
      <w:r w:rsidR="00284638" w:rsidRPr="00C17E22">
        <w:rPr>
          <w:rFonts w:ascii="Times New Roman" w:eastAsia="Times New Roman" w:hAnsi="Times New Roman" w:cs="Times New Roman"/>
          <w:b/>
          <w:sz w:val="24"/>
          <w:szCs w:val="24"/>
          <w:lang w:eastAsia="hr-HR"/>
        </w:rPr>
        <w:t xml:space="preserve">. </w:t>
      </w:r>
      <w:r w:rsidR="00614A33" w:rsidRPr="00C17E22">
        <w:rPr>
          <w:rFonts w:ascii="Times New Roman" w:eastAsia="Times New Roman" w:hAnsi="Times New Roman" w:cs="Times New Roman"/>
          <w:b/>
          <w:sz w:val="24"/>
          <w:szCs w:val="24"/>
          <w:lang w:eastAsia="hr-HR"/>
        </w:rPr>
        <w:t>PRIJELAZNE</w:t>
      </w:r>
      <w:r w:rsidR="003A637B" w:rsidRPr="00C17E22">
        <w:rPr>
          <w:rFonts w:ascii="Times New Roman" w:eastAsia="Times New Roman" w:hAnsi="Times New Roman" w:cs="Times New Roman"/>
          <w:b/>
          <w:sz w:val="24"/>
          <w:szCs w:val="24"/>
          <w:lang w:eastAsia="hr-HR"/>
        </w:rPr>
        <w:t xml:space="preserve"> I </w:t>
      </w:r>
      <w:r w:rsidRPr="00C17E22">
        <w:rPr>
          <w:rFonts w:ascii="Times New Roman" w:eastAsia="Times New Roman" w:hAnsi="Times New Roman" w:cs="Times New Roman"/>
          <w:b/>
          <w:sz w:val="24"/>
          <w:szCs w:val="24"/>
          <w:lang w:eastAsia="hr-HR"/>
        </w:rPr>
        <w:t>ZAVRŠNA ODREDBA</w:t>
      </w:r>
    </w:p>
    <w:p w14:paraId="72E6DC22" w14:textId="77777777" w:rsidR="00284638" w:rsidRPr="00C17E22" w:rsidRDefault="00284638" w:rsidP="00284638">
      <w:pPr>
        <w:spacing w:after="0" w:line="240" w:lineRule="auto"/>
        <w:jc w:val="both"/>
        <w:rPr>
          <w:rFonts w:ascii="Times New Roman" w:eastAsia="Times New Roman" w:hAnsi="Times New Roman" w:cs="Times New Roman"/>
          <w:sz w:val="24"/>
          <w:szCs w:val="24"/>
          <w:lang w:eastAsia="hr-HR"/>
        </w:rPr>
      </w:pPr>
    </w:p>
    <w:p w14:paraId="1D97E84F" w14:textId="137DB38D" w:rsidR="00284638" w:rsidRPr="00C212DA" w:rsidRDefault="000561DA" w:rsidP="000561DA">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4</w:t>
      </w:r>
      <w:r w:rsidR="00A96004" w:rsidRPr="00C212DA">
        <w:rPr>
          <w:rFonts w:ascii="Times New Roman" w:eastAsia="Times New Roman" w:hAnsi="Times New Roman" w:cs="Times New Roman"/>
          <w:bCs/>
          <w:sz w:val="24"/>
          <w:szCs w:val="24"/>
          <w:lang w:eastAsia="hr-HR"/>
        </w:rPr>
        <w:t>1</w:t>
      </w:r>
      <w:r w:rsidR="00284638" w:rsidRPr="00C212DA">
        <w:rPr>
          <w:rFonts w:ascii="Times New Roman" w:eastAsia="Times New Roman" w:hAnsi="Times New Roman" w:cs="Times New Roman"/>
          <w:bCs/>
          <w:sz w:val="24"/>
          <w:szCs w:val="24"/>
          <w:lang w:eastAsia="hr-HR"/>
        </w:rPr>
        <w:t>.</w:t>
      </w:r>
    </w:p>
    <w:p w14:paraId="67B7DE29" w14:textId="1A697A4F" w:rsidR="00284638" w:rsidRPr="00C17E22" w:rsidRDefault="00284638" w:rsidP="00F0645A">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t xml:space="preserve">Svi postupci započeti prema Odluci o zakupu i kupoprodaji poslovnoga prostora u vlasništvu </w:t>
      </w:r>
      <w:r w:rsidR="000561DA" w:rsidRPr="00C17E22">
        <w:rPr>
          <w:rFonts w:ascii="Times New Roman" w:eastAsia="Times New Roman" w:hAnsi="Times New Roman" w:cs="Times New Roman"/>
          <w:sz w:val="24"/>
          <w:szCs w:val="24"/>
          <w:lang w:eastAsia="hr-HR"/>
        </w:rPr>
        <w:t xml:space="preserve">Općine </w:t>
      </w:r>
      <w:r w:rsidR="00E4294D" w:rsidRPr="00C17E22">
        <w:rPr>
          <w:rFonts w:ascii="Times New Roman" w:eastAsia="Times New Roman" w:hAnsi="Times New Roman" w:cs="Times New Roman"/>
          <w:sz w:val="24"/>
          <w:szCs w:val="24"/>
          <w:lang w:eastAsia="hr-HR"/>
        </w:rPr>
        <w:t>Kalnik</w:t>
      </w:r>
      <w:r w:rsidRPr="00C17E22">
        <w:rPr>
          <w:rFonts w:ascii="Times New Roman" w:eastAsia="Times New Roman" w:hAnsi="Times New Roman" w:cs="Times New Roman"/>
          <w:sz w:val="24"/>
          <w:szCs w:val="24"/>
          <w:lang w:eastAsia="hr-HR"/>
        </w:rPr>
        <w:t xml:space="preserve"> („Službeni glasnik Koprivničko-križeva</w:t>
      </w:r>
      <w:r w:rsidR="00614A33" w:rsidRPr="00C17E22">
        <w:rPr>
          <w:rFonts w:ascii="Times New Roman" w:eastAsia="Times New Roman" w:hAnsi="Times New Roman" w:cs="Times New Roman"/>
          <w:sz w:val="24"/>
          <w:szCs w:val="24"/>
          <w:lang w:eastAsia="hr-HR"/>
        </w:rPr>
        <w:t>čke županije“ broj 1</w:t>
      </w:r>
      <w:r w:rsidR="00E4294D" w:rsidRPr="00C17E22">
        <w:rPr>
          <w:rFonts w:ascii="Times New Roman" w:eastAsia="Times New Roman" w:hAnsi="Times New Roman" w:cs="Times New Roman"/>
          <w:sz w:val="24"/>
          <w:szCs w:val="24"/>
          <w:lang w:eastAsia="hr-HR"/>
        </w:rPr>
        <w:t>1</w:t>
      </w:r>
      <w:r w:rsidR="00614A33" w:rsidRPr="00C17E22">
        <w:rPr>
          <w:rFonts w:ascii="Times New Roman" w:eastAsia="Times New Roman" w:hAnsi="Times New Roman" w:cs="Times New Roman"/>
          <w:sz w:val="24"/>
          <w:szCs w:val="24"/>
          <w:lang w:eastAsia="hr-HR"/>
        </w:rPr>
        <w:t>/1</w:t>
      </w:r>
      <w:r w:rsidR="00E4294D" w:rsidRPr="00C17E22">
        <w:rPr>
          <w:rFonts w:ascii="Times New Roman" w:eastAsia="Times New Roman" w:hAnsi="Times New Roman" w:cs="Times New Roman"/>
          <w:sz w:val="24"/>
          <w:szCs w:val="24"/>
          <w:lang w:eastAsia="hr-HR"/>
        </w:rPr>
        <w:t>6</w:t>
      </w:r>
      <w:r w:rsidRPr="00C17E22">
        <w:rPr>
          <w:rFonts w:ascii="Times New Roman" w:eastAsia="Times New Roman" w:hAnsi="Times New Roman" w:cs="Times New Roman"/>
          <w:sz w:val="24"/>
          <w:szCs w:val="24"/>
          <w:lang w:eastAsia="hr-HR"/>
        </w:rPr>
        <w:t>), a koji nisu dovršeni do stupanja na snagu ove Odluke dovršit će se po odredbama ove Odluke.</w:t>
      </w:r>
      <w:r w:rsidRPr="00C17E22">
        <w:rPr>
          <w:rFonts w:ascii="Times New Roman" w:eastAsia="Times New Roman" w:hAnsi="Times New Roman" w:cs="Times New Roman"/>
          <w:sz w:val="24"/>
          <w:szCs w:val="24"/>
          <w:lang w:eastAsia="hr-HR"/>
        </w:rPr>
        <w:tab/>
      </w:r>
    </w:p>
    <w:p w14:paraId="13D2C555" w14:textId="237A56EF" w:rsidR="00284638" w:rsidRPr="00C212DA" w:rsidRDefault="00614A33" w:rsidP="00614A33">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4</w:t>
      </w:r>
      <w:r w:rsidR="00A96004" w:rsidRPr="00C212DA">
        <w:rPr>
          <w:rFonts w:ascii="Times New Roman" w:eastAsia="Times New Roman" w:hAnsi="Times New Roman" w:cs="Times New Roman"/>
          <w:bCs/>
          <w:sz w:val="24"/>
          <w:szCs w:val="24"/>
          <w:lang w:eastAsia="hr-HR"/>
        </w:rPr>
        <w:t>2</w:t>
      </w:r>
      <w:r w:rsidR="00284638" w:rsidRPr="00C212DA">
        <w:rPr>
          <w:rFonts w:ascii="Times New Roman" w:eastAsia="Times New Roman" w:hAnsi="Times New Roman" w:cs="Times New Roman"/>
          <w:bCs/>
          <w:sz w:val="24"/>
          <w:szCs w:val="24"/>
          <w:lang w:eastAsia="hr-HR"/>
        </w:rPr>
        <w:t>.</w:t>
      </w:r>
    </w:p>
    <w:p w14:paraId="17E8F9B7" w14:textId="239C41BE"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Danom stupanja na snagu ove Odluke prestaje važiti Odluka o zakupu i kupoprodaji poslovnoga prostora u vlasništvu </w:t>
      </w:r>
      <w:r w:rsidR="00614A33" w:rsidRPr="00C17E22">
        <w:rPr>
          <w:rFonts w:ascii="Times New Roman" w:eastAsia="Times New Roman" w:hAnsi="Times New Roman" w:cs="Times New Roman"/>
          <w:sz w:val="24"/>
          <w:szCs w:val="24"/>
          <w:lang w:eastAsia="hr-HR"/>
        </w:rPr>
        <w:t xml:space="preserve">Općine </w:t>
      </w:r>
      <w:r w:rsidR="00E4294D" w:rsidRPr="00C17E22">
        <w:rPr>
          <w:rFonts w:ascii="Times New Roman" w:eastAsia="Times New Roman" w:hAnsi="Times New Roman" w:cs="Times New Roman"/>
          <w:sz w:val="24"/>
          <w:szCs w:val="24"/>
          <w:lang w:eastAsia="hr-HR"/>
        </w:rPr>
        <w:t>Kalnik</w:t>
      </w:r>
      <w:r w:rsidRPr="00C17E22">
        <w:rPr>
          <w:rFonts w:ascii="Times New Roman" w:eastAsia="Times New Roman" w:hAnsi="Times New Roman" w:cs="Times New Roman"/>
          <w:sz w:val="24"/>
          <w:szCs w:val="24"/>
          <w:lang w:eastAsia="hr-HR"/>
        </w:rPr>
        <w:t xml:space="preserve"> („Službeni glasnik Koprivničko-križevačke županije“ broj </w:t>
      </w:r>
      <w:r w:rsidR="00614A33" w:rsidRPr="00C17E22">
        <w:rPr>
          <w:rFonts w:ascii="Times New Roman" w:eastAsia="Times New Roman" w:hAnsi="Times New Roman" w:cs="Times New Roman"/>
          <w:sz w:val="24"/>
          <w:szCs w:val="24"/>
          <w:lang w:eastAsia="hr-HR"/>
        </w:rPr>
        <w:t>1</w:t>
      </w:r>
      <w:r w:rsidR="00E4294D" w:rsidRPr="00C17E22">
        <w:rPr>
          <w:rFonts w:ascii="Times New Roman" w:eastAsia="Times New Roman" w:hAnsi="Times New Roman" w:cs="Times New Roman"/>
          <w:sz w:val="24"/>
          <w:szCs w:val="24"/>
          <w:lang w:eastAsia="hr-HR"/>
        </w:rPr>
        <w:t>1</w:t>
      </w:r>
      <w:r w:rsidR="00614A33" w:rsidRPr="00C17E22">
        <w:rPr>
          <w:rFonts w:ascii="Times New Roman" w:eastAsia="Times New Roman" w:hAnsi="Times New Roman" w:cs="Times New Roman"/>
          <w:sz w:val="24"/>
          <w:szCs w:val="24"/>
          <w:lang w:eastAsia="hr-HR"/>
        </w:rPr>
        <w:t>/1</w:t>
      </w:r>
      <w:r w:rsidR="00E4294D" w:rsidRPr="00C17E22">
        <w:rPr>
          <w:rFonts w:ascii="Times New Roman" w:eastAsia="Times New Roman" w:hAnsi="Times New Roman" w:cs="Times New Roman"/>
          <w:sz w:val="24"/>
          <w:szCs w:val="24"/>
          <w:lang w:eastAsia="hr-HR"/>
        </w:rPr>
        <w:t>6</w:t>
      </w:r>
      <w:r w:rsidR="00614A33" w:rsidRPr="00C17E22">
        <w:rPr>
          <w:rFonts w:ascii="Times New Roman" w:eastAsia="Times New Roman" w:hAnsi="Times New Roman" w:cs="Times New Roman"/>
          <w:sz w:val="24"/>
          <w:szCs w:val="24"/>
          <w:lang w:eastAsia="hr-HR"/>
        </w:rPr>
        <w:t>).</w:t>
      </w:r>
    </w:p>
    <w:p w14:paraId="5FC09EEC" w14:textId="77777777"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p>
    <w:p w14:paraId="7B9D9B79" w14:textId="09BB8908" w:rsidR="00284638" w:rsidRPr="00C212DA" w:rsidRDefault="00614A33" w:rsidP="00614A33">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Članak 4</w:t>
      </w:r>
      <w:r w:rsidR="00A96004" w:rsidRPr="00C212DA">
        <w:rPr>
          <w:rFonts w:ascii="Times New Roman" w:eastAsia="Times New Roman" w:hAnsi="Times New Roman" w:cs="Times New Roman"/>
          <w:bCs/>
          <w:sz w:val="24"/>
          <w:szCs w:val="24"/>
          <w:lang w:eastAsia="hr-HR"/>
        </w:rPr>
        <w:t>3</w:t>
      </w:r>
      <w:r w:rsidR="00284638" w:rsidRPr="00C212DA">
        <w:rPr>
          <w:rFonts w:ascii="Times New Roman" w:eastAsia="Times New Roman" w:hAnsi="Times New Roman" w:cs="Times New Roman"/>
          <w:bCs/>
          <w:sz w:val="24"/>
          <w:szCs w:val="24"/>
          <w:lang w:eastAsia="hr-HR"/>
        </w:rPr>
        <w:t>.</w:t>
      </w:r>
    </w:p>
    <w:p w14:paraId="686265B1" w14:textId="1AA8F800" w:rsidR="00284638" w:rsidRPr="00C17E22"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 xml:space="preserve">Ova Odluka stupa na snagu </w:t>
      </w:r>
      <w:r w:rsidR="00E4294D" w:rsidRPr="00C17E22">
        <w:rPr>
          <w:rFonts w:ascii="Times New Roman" w:eastAsia="Times New Roman" w:hAnsi="Times New Roman" w:cs="Times New Roman"/>
          <w:sz w:val="24"/>
          <w:szCs w:val="24"/>
          <w:lang w:eastAsia="hr-HR"/>
        </w:rPr>
        <w:t>osmog</w:t>
      </w:r>
      <w:r w:rsidR="00614A33" w:rsidRPr="00C17E22">
        <w:rPr>
          <w:rFonts w:ascii="Times New Roman" w:eastAsia="Times New Roman" w:hAnsi="Times New Roman" w:cs="Times New Roman"/>
          <w:sz w:val="24"/>
          <w:szCs w:val="24"/>
          <w:lang w:eastAsia="hr-HR"/>
        </w:rPr>
        <w:t xml:space="preserve"> dana od dana objave</w:t>
      </w:r>
      <w:r w:rsidRPr="00C17E22">
        <w:rPr>
          <w:rFonts w:ascii="Times New Roman" w:eastAsia="Times New Roman" w:hAnsi="Times New Roman" w:cs="Times New Roman"/>
          <w:sz w:val="24"/>
          <w:szCs w:val="24"/>
          <w:lang w:eastAsia="hr-HR"/>
        </w:rPr>
        <w:t xml:space="preserve"> u „Službenom glasniku Koprivničko-križevačke županije“. </w:t>
      </w:r>
    </w:p>
    <w:p w14:paraId="21E43781" w14:textId="77777777"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p>
    <w:p w14:paraId="4B322189" w14:textId="115DD5FD" w:rsidR="00614A33" w:rsidRPr="00C212DA" w:rsidRDefault="00614A33" w:rsidP="00614A33">
      <w:pPr>
        <w:spacing w:after="0" w:line="240" w:lineRule="auto"/>
        <w:jc w:val="center"/>
        <w:rPr>
          <w:rFonts w:ascii="Times New Roman" w:eastAsia="Times New Roman" w:hAnsi="Times New Roman" w:cs="Times New Roman"/>
          <w:bCs/>
          <w:sz w:val="24"/>
          <w:szCs w:val="24"/>
          <w:lang w:eastAsia="hr-HR"/>
        </w:rPr>
      </w:pPr>
      <w:r w:rsidRPr="00C212DA">
        <w:rPr>
          <w:rFonts w:ascii="Times New Roman" w:eastAsia="Times New Roman" w:hAnsi="Times New Roman" w:cs="Times New Roman"/>
          <w:bCs/>
          <w:sz w:val="24"/>
          <w:szCs w:val="24"/>
          <w:lang w:eastAsia="hr-HR"/>
        </w:rPr>
        <w:t xml:space="preserve">OPĆINSKO VIJEĆE OPĆINE </w:t>
      </w:r>
      <w:r w:rsidR="00E4294D" w:rsidRPr="00C212DA">
        <w:rPr>
          <w:rFonts w:ascii="Times New Roman" w:eastAsia="Times New Roman" w:hAnsi="Times New Roman" w:cs="Times New Roman"/>
          <w:bCs/>
          <w:sz w:val="24"/>
          <w:szCs w:val="24"/>
          <w:lang w:eastAsia="hr-HR"/>
        </w:rPr>
        <w:t>KALNIK</w:t>
      </w:r>
    </w:p>
    <w:p w14:paraId="5D3D5E28" w14:textId="77777777"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p>
    <w:p w14:paraId="1652191F" w14:textId="305B64CA"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KLASA: 372-01/</w:t>
      </w:r>
      <w:r w:rsidR="00B75698" w:rsidRPr="00C17E22">
        <w:rPr>
          <w:rFonts w:ascii="Times New Roman" w:eastAsia="Times New Roman" w:hAnsi="Times New Roman" w:cs="Times New Roman"/>
          <w:sz w:val="24"/>
          <w:szCs w:val="24"/>
          <w:lang w:eastAsia="hr-HR"/>
        </w:rPr>
        <w:t>22</w:t>
      </w:r>
      <w:r w:rsidRPr="00C17E22">
        <w:rPr>
          <w:rFonts w:ascii="Times New Roman" w:eastAsia="Times New Roman" w:hAnsi="Times New Roman" w:cs="Times New Roman"/>
          <w:sz w:val="24"/>
          <w:szCs w:val="24"/>
          <w:lang w:eastAsia="hr-HR"/>
        </w:rPr>
        <w:t>-01/</w:t>
      </w:r>
      <w:r w:rsidR="00B75698" w:rsidRPr="00C17E22">
        <w:rPr>
          <w:rFonts w:ascii="Times New Roman" w:eastAsia="Times New Roman" w:hAnsi="Times New Roman" w:cs="Times New Roman"/>
          <w:sz w:val="24"/>
          <w:szCs w:val="24"/>
          <w:lang w:eastAsia="hr-HR"/>
        </w:rPr>
        <w:t>__</w:t>
      </w:r>
    </w:p>
    <w:p w14:paraId="669A8603" w14:textId="70C17CC7"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URBROJ: 2137</w:t>
      </w:r>
      <w:r w:rsidR="00B75698" w:rsidRPr="00C17E22">
        <w:rPr>
          <w:rFonts w:ascii="Times New Roman" w:eastAsia="Times New Roman" w:hAnsi="Times New Roman" w:cs="Times New Roman"/>
          <w:sz w:val="24"/>
          <w:szCs w:val="24"/>
          <w:lang w:eastAsia="hr-HR"/>
        </w:rPr>
        <w:t>-23</w:t>
      </w:r>
      <w:r w:rsidRPr="00C17E22">
        <w:rPr>
          <w:rFonts w:ascii="Times New Roman" w:eastAsia="Times New Roman" w:hAnsi="Times New Roman" w:cs="Times New Roman"/>
          <w:sz w:val="24"/>
          <w:szCs w:val="24"/>
          <w:lang w:eastAsia="hr-HR"/>
        </w:rPr>
        <w:t>-</w:t>
      </w:r>
      <w:r w:rsidR="00B75698" w:rsidRPr="00C17E22">
        <w:rPr>
          <w:rFonts w:ascii="Times New Roman" w:eastAsia="Times New Roman" w:hAnsi="Times New Roman" w:cs="Times New Roman"/>
          <w:sz w:val="24"/>
          <w:szCs w:val="24"/>
          <w:lang w:eastAsia="hr-HR"/>
        </w:rPr>
        <w:t>22</w:t>
      </w:r>
      <w:r w:rsidRPr="00C17E22">
        <w:rPr>
          <w:rFonts w:ascii="Times New Roman" w:eastAsia="Times New Roman" w:hAnsi="Times New Roman" w:cs="Times New Roman"/>
          <w:sz w:val="24"/>
          <w:szCs w:val="24"/>
          <w:lang w:eastAsia="hr-HR"/>
        </w:rPr>
        <w:t>-</w:t>
      </w:r>
      <w:r w:rsidR="00B75698" w:rsidRPr="00C17E22">
        <w:rPr>
          <w:rFonts w:ascii="Times New Roman" w:eastAsia="Times New Roman" w:hAnsi="Times New Roman" w:cs="Times New Roman"/>
          <w:sz w:val="24"/>
          <w:szCs w:val="24"/>
          <w:lang w:eastAsia="hr-HR"/>
        </w:rPr>
        <w:t>1</w:t>
      </w:r>
    </w:p>
    <w:p w14:paraId="5114136E" w14:textId="14BE2368" w:rsidR="00614A33" w:rsidRPr="00C17E22" w:rsidRDefault="00B75698"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Kalnik</w:t>
      </w:r>
      <w:r w:rsidR="001A7095" w:rsidRPr="00C17E22">
        <w:rPr>
          <w:rFonts w:ascii="Times New Roman" w:eastAsia="Times New Roman" w:hAnsi="Times New Roman" w:cs="Times New Roman"/>
          <w:sz w:val="24"/>
          <w:szCs w:val="24"/>
          <w:lang w:eastAsia="hr-HR"/>
        </w:rPr>
        <w:t xml:space="preserve">, </w:t>
      </w:r>
      <w:r w:rsidRPr="00C17E22">
        <w:rPr>
          <w:rFonts w:ascii="Times New Roman" w:eastAsia="Times New Roman" w:hAnsi="Times New Roman" w:cs="Times New Roman"/>
          <w:sz w:val="24"/>
          <w:szCs w:val="24"/>
          <w:lang w:eastAsia="hr-HR"/>
        </w:rPr>
        <w:t>__</w:t>
      </w:r>
      <w:r w:rsidR="001A7095" w:rsidRPr="00C17E22">
        <w:rPr>
          <w:rFonts w:ascii="Times New Roman" w:eastAsia="Times New Roman" w:hAnsi="Times New Roman" w:cs="Times New Roman"/>
          <w:sz w:val="24"/>
          <w:szCs w:val="24"/>
          <w:lang w:eastAsia="hr-HR"/>
        </w:rPr>
        <w:t xml:space="preserve">. </w:t>
      </w:r>
      <w:r w:rsidRPr="00C17E22">
        <w:rPr>
          <w:rFonts w:ascii="Times New Roman" w:eastAsia="Times New Roman" w:hAnsi="Times New Roman" w:cs="Times New Roman"/>
          <w:sz w:val="24"/>
          <w:szCs w:val="24"/>
          <w:lang w:eastAsia="hr-HR"/>
        </w:rPr>
        <w:t>____</w:t>
      </w:r>
      <w:r w:rsidR="00614A33" w:rsidRPr="00C17E22">
        <w:rPr>
          <w:rFonts w:ascii="Times New Roman" w:eastAsia="Times New Roman" w:hAnsi="Times New Roman" w:cs="Times New Roman"/>
          <w:sz w:val="24"/>
          <w:szCs w:val="24"/>
          <w:lang w:eastAsia="hr-HR"/>
        </w:rPr>
        <w:t xml:space="preserve"> 20</w:t>
      </w:r>
      <w:r w:rsidRPr="00C17E22">
        <w:rPr>
          <w:rFonts w:ascii="Times New Roman" w:eastAsia="Times New Roman" w:hAnsi="Times New Roman" w:cs="Times New Roman"/>
          <w:sz w:val="24"/>
          <w:szCs w:val="24"/>
          <w:lang w:eastAsia="hr-HR"/>
        </w:rPr>
        <w:t>22</w:t>
      </w:r>
      <w:r w:rsidR="00614A33" w:rsidRPr="00C17E22">
        <w:rPr>
          <w:rFonts w:ascii="Times New Roman" w:eastAsia="Times New Roman" w:hAnsi="Times New Roman" w:cs="Times New Roman"/>
          <w:sz w:val="24"/>
          <w:szCs w:val="24"/>
          <w:lang w:eastAsia="hr-HR"/>
        </w:rPr>
        <w:t>.</w:t>
      </w:r>
    </w:p>
    <w:p w14:paraId="0A3A43D9" w14:textId="77777777"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p>
    <w:p w14:paraId="784989FC" w14:textId="77777777"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p>
    <w:p w14:paraId="383F848E" w14:textId="5D610FB1"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t>PREDSJEDNICA</w:t>
      </w:r>
      <w:r w:rsidR="00B75698" w:rsidRPr="00C17E22">
        <w:rPr>
          <w:rFonts w:ascii="Times New Roman" w:eastAsia="Times New Roman" w:hAnsi="Times New Roman" w:cs="Times New Roman"/>
          <w:sz w:val="24"/>
          <w:szCs w:val="24"/>
          <w:lang w:eastAsia="hr-HR"/>
        </w:rPr>
        <w:t>:</w:t>
      </w:r>
    </w:p>
    <w:p w14:paraId="77CD06BC" w14:textId="40FB2DC4" w:rsidR="00614A33" w:rsidRPr="00C17E22" w:rsidRDefault="00B75698"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t xml:space="preserve">     Olinka </w:t>
      </w:r>
      <w:proofErr w:type="spellStart"/>
      <w:r w:rsidRPr="00C17E22">
        <w:rPr>
          <w:rFonts w:ascii="Times New Roman" w:eastAsia="Times New Roman" w:hAnsi="Times New Roman" w:cs="Times New Roman"/>
          <w:sz w:val="24"/>
          <w:szCs w:val="24"/>
          <w:lang w:eastAsia="hr-HR"/>
        </w:rPr>
        <w:t>Gjigaš</w:t>
      </w:r>
      <w:proofErr w:type="spellEnd"/>
    </w:p>
    <w:p w14:paraId="0F88619F" w14:textId="176E03C1" w:rsidR="00614A33" w:rsidRPr="00C17E22" w:rsidRDefault="00614A33" w:rsidP="00614A33">
      <w:pPr>
        <w:spacing w:after="0" w:line="240" w:lineRule="auto"/>
        <w:jc w:val="both"/>
        <w:rPr>
          <w:rFonts w:ascii="Times New Roman" w:eastAsia="Times New Roman" w:hAnsi="Times New Roman" w:cs="Times New Roman"/>
          <w:sz w:val="24"/>
          <w:szCs w:val="24"/>
          <w:lang w:eastAsia="hr-HR"/>
        </w:rPr>
      </w:pP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r w:rsidRPr="00C17E22">
        <w:rPr>
          <w:rFonts w:ascii="Times New Roman" w:eastAsia="Times New Roman" w:hAnsi="Times New Roman" w:cs="Times New Roman"/>
          <w:sz w:val="24"/>
          <w:szCs w:val="24"/>
          <w:lang w:eastAsia="hr-HR"/>
        </w:rPr>
        <w:tab/>
      </w:r>
    </w:p>
    <w:p w14:paraId="7E15C608" w14:textId="77777777" w:rsidR="00284638" w:rsidRPr="00C17E22" w:rsidRDefault="00284638" w:rsidP="00284638">
      <w:pPr>
        <w:spacing w:after="0" w:line="240" w:lineRule="auto"/>
        <w:jc w:val="both"/>
        <w:rPr>
          <w:rFonts w:ascii="Times New Roman" w:hAnsi="Times New Roman" w:cs="Times New Roman"/>
          <w:sz w:val="24"/>
          <w:szCs w:val="24"/>
        </w:rPr>
      </w:pPr>
    </w:p>
    <w:p w14:paraId="245B26BB" w14:textId="3AF7FD11" w:rsidR="00DE397F" w:rsidRDefault="00DE397F" w:rsidP="00DE397F">
      <w:pPr>
        <w:spacing w:after="0" w:line="240" w:lineRule="auto"/>
        <w:jc w:val="both"/>
        <w:rPr>
          <w:rFonts w:ascii="Times New Roman" w:hAnsi="Times New Roman" w:cs="Times New Roman"/>
          <w:sz w:val="24"/>
          <w:szCs w:val="24"/>
        </w:rPr>
      </w:pPr>
    </w:p>
    <w:p w14:paraId="56B445B9" w14:textId="5CE3AE29" w:rsidR="00C212DA" w:rsidRDefault="00C212DA" w:rsidP="00DE397F">
      <w:pPr>
        <w:spacing w:after="0" w:line="240" w:lineRule="auto"/>
        <w:jc w:val="both"/>
        <w:rPr>
          <w:rFonts w:ascii="Times New Roman" w:hAnsi="Times New Roman" w:cs="Times New Roman"/>
          <w:sz w:val="24"/>
          <w:szCs w:val="24"/>
        </w:rPr>
      </w:pPr>
    </w:p>
    <w:p w14:paraId="259D4093" w14:textId="1CC30D8A" w:rsidR="00C212DA" w:rsidRDefault="00C212DA" w:rsidP="00DE397F">
      <w:pPr>
        <w:spacing w:after="0" w:line="240" w:lineRule="auto"/>
        <w:jc w:val="both"/>
        <w:rPr>
          <w:rFonts w:ascii="Times New Roman" w:hAnsi="Times New Roman" w:cs="Times New Roman"/>
          <w:sz w:val="24"/>
          <w:szCs w:val="24"/>
        </w:rPr>
      </w:pPr>
    </w:p>
    <w:p w14:paraId="01EB1B36" w14:textId="337FA34F" w:rsidR="00C212DA" w:rsidRDefault="00C212DA" w:rsidP="00DE397F">
      <w:pPr>
        <w:spacing w:after="0" w:line="240" w:lineRule="auto"/>
        <w:jc w:val="both"/>
        <w:rPr>
          <w:rFonts w:ascii="Times New Roman" w:hAnsi="Times New Roman" w:cs="Times New Roman"/>
          <w:sz w:val="24"/>
          <w:szCs w:val="24"/>
        </w:rPr>
      </w:pPr>
    </w:p>
    <w:p w14:paraId="4F5CE3B7" w14:textId="77777777" w:rsidR="00BD152D" w:rsidRPr="00C17E22" w:rsidRDefault="00BD152D" w:rsidP="00DE397F">
      <w:pPr>
        <w:spacing w:after="0"/>
        <w:jc w:val="center"/>
        <w:rPr>
          <w:rFonts w:ascii="Times New Roman" w:hAnsi="Times New Roman" w:cs="Times New Roman"/>
          <w:sz w:val="24"/>
          <w:szCs w:val="24"/>
        </w:rPr>
      </w:pPr>
    </w:p>
    <w:sectPr w:rsidR="00BD152D" w:rsidRPr="00C17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7C838A9"/>
    <w:multiLevelType w:val="hybridMultilevel"/>
    <w:tmpl w:val="D20E1E06"/>
    <w:lvl w:ilvl="0" w:tplc="37F2A32C">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17F6AF8"/>
    <w:multiLevelType w:val="hybridMultilevel"/>
    <w:tmpl w:val="BC9651BE"/>
    <w:lvl w:ilvl="0" w:tplc="DE8C492C">
      <w:start w:val="12"/>
      <w:numFmt w:val="bullet"/>
      <w:lvlText w:val="-"/>
      <w:lvlJc w:val="left"/>
      <w:pPr>
        <w:ind w:left="720" w:hanging="360"/>
      </w:pPr>
      <w:rPr>
        <w:rFonts w:ascii="Times New Roman" w:eastAsiaTheme="minorHAnsi"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3B20D5"/>
    <w:multiLevelType w:val="hybridMultilevel"/>
    <w:tmpl w:val="F70C4C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3256D2"/>
    <w:multiLevelType w:val="hybridMultilevel"/>
    <w:tmpl w:val="05FE5588"/>
    <w:lvl w:ilvl="0" w:tplc="EBDCE83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84581A"/>
    <w:multiLevelType w:val="hybridMultilevel"/>
    <w:tmpl w:val="2BA0F7D2"/>
    <w:lvl w:ilvl="0" w:tplc="94503BB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E67C86"/>
    <w:multiLevelType w:val="hybridMultilevel"/>
    <w:tmpl w:val="EE7A60F8"/>
    <w:lvl w:ilvl="0" w:tplc="EBDCE83C">
      <w:numFmt w:val="bullet"/>
      <w:lvlText w:val="-"/>
      <w:lvlJc w:val="left"/>
      <w:pPr>
        <w:tabs>
          <w:tab w:val="num" w:pos="930"/>
        </w:tabs>
        <w:ind w:left="930" w:hanging="360"/>
      </w:pPr>
      <w:rPr>
        <w:rFonts w:ascii="Times New Roman" w:eastAsia="Times New Roman" w:hAnsi="Times New Roman" w:hint="default"/>
      </w:rPr>
    </w:lvl>
    <w:lvl w:ilvl="1" w:tplc="041A0003">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2FDC43C0"/>
    <w:multiLevelType w:val="hybridMultilevel"/>
    <w:tmpl w:val="A4EEE99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3971AF"/>
    <w:multiLevelType w:val="hybridMultilevel"/>
    <w:tmpl w:val="2E445B08"/>
    <w:lvl w:ilvl="0" w:tplc="DE8C492C">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716C5A"/>
    <w:multiLevelType w:val="hybridMultilevel"/>
    <w:tmpl w:val="F6F6CD04"/>
    <w:lvl w:ilvl="0" w:tplc="94503BB8">
      <w:start w:val="1"/>
      <w:numFmt w:val="bullet"/>
      <w:lvlText w:val="-"/>
      <w:lvlJc w:val="left"/>
      <w:pPr>
        <w:ind w:left="1428" w:hanging="360"/>
      </w:pPr>
      <w:rPr>
        <w:rFonts w:ascii="Arial" w:eastAsia="Calibri" w:hAnsi="Arial" w:cs="Aria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62F240C"/>
    <w:multiLevelType w:val="hybridMultilevel"/>
    <w:tmpl w:val="47BE9E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935995"/>
    <w:multiLevelType w:val="hybridMultilevel"/>
    <w:tmpl w:val="01CA245A"/>
    <w:lvl w:ilvl="0" w:tplc="94503BB8">
      <w:start w:val="1"/>
      <w:numFmt w:val="bullet"/>
      <w:lvlText w:val="-"/>
      <w:lvlJc w:val="left"/>
      <w:pPr>
        <w:ind w:left="1428" w:hanging="360"/>
      </w:pPr>
      <w:rPr>
        <w:rFonts w:ascii="Arial" w:eastAsia="Calibri" w:hAnsi="Arial" w:cs="Arial" w:hint="default"/>
      </w:rPr>
    </w:lvl>
    <w:lvl w:ilvl="1" w:tplc="94503BB8">
      <w:start w:val="1"/>
      <w:numFmt w:val="bullet"/>
      <w:lvlText w:val="-"/>
      <w:lvlJc w:val="left"/>
      <w:pPr>
        <w:ind w:left="2148" w:hanging="360"/>
      </w:pPr>
      <w:rPr>
        <w:rFonts w:ascii="Arial" w:eastAsia="Calibri" w:hAnsi="Arial" w:cs="Aria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5BE3642E"/>
    <w:multiLevelType w:val="hybridMultilevel"/>
    <w:tmpl w:val="F40C1CD0"/>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5C5579"/>
    <w:multiLevelType w:val="hybridMultilevel"/>
    <w:tmpl w:val="B87E6EB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F96D32"/>
    <w:multiLevelType w:val="hybridMultilevel"/>
    <w:tmpl w:val="22AA2714"/>
    <w:lvl w:ilvl="0" w:tplc="DE8C492C">
      <w:start w:val="12"/>
      <w:numFmt w:val="bullet"/>
      <w:lvlText w:val="-"/>
      <w:lvlJc w:val="left"/>
      <w:pPr>
        <w:ind w:left="4320" w:hanging="360"/>
      </w:pPr>
      <w:rPr>
        <w:rFonts w:ascii="Times New Roman" w:eastAsiaTheme="minorHAnsi" w:hAnsi="Times New Roman" w:cs="Times New Roman" w:hint="default"/>
      </w:rPr>
    </w:lvl>
    <w:lvl w:ilvl="1" w:tplc="B18CE2C6">
      <w:numFmt w:val="bullet"/>
      <w:lvlText w:val="–"/>
      <w:lvlJc w:val="left"/>
      <w:pPr>
        <w:ind w:left="5580" w:hanging="900"/>
      </w:pPr>
      <w:rPr>
        <w:rFonts w:ascii="Times New Roman" w:eastAsia="Times New Roman" w:hAnsi="Times New Roman" w:cs="Times New Roman"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num w:numId="1" w16cid:durableId="1026060036">
    <w:abstractNumId w:val="10"/>
  </w:num>
  <w:num w:numId="2" w16cid:durableId="205995136">
    <w:abstractNumId w:val="3"/>
  </w:num>
  <w:num w:numId="3" w16cid:durableId="597178285">
    <w:abstractNumId w:val="0"/>
  </w:num>
  <w:num w:numId="4" w16cid:durableId="866067759">
    <w:abstractNumId w:val="12"/>
  </w:num>
  <w:num w:numId="5" w16cid:durableId="277838782">
    <w:abstractNumId w:val="8"/>
  </w:num>
  <w:num w:numId="6" w16cid:durableId="1043597247">
    <w:abstractNumId w:val="13"/>
  </w:num>
  <w:num w:numId="7" w16cid:durableId="1249731344">
    <w:abstractNumId w:val="7"/>
  </w:num>
  <w:num w:numId="8" w16cid:durableId="772162832">
    <w:abstractNumId w:val="5"/>
  </w:num>
  <w:num w:numId="9" w16cid:durableId="2118713675">
    <w:abstractNumId w:val="14"/>
  </w:num>
  <w:num w:numId="10" w16cid:durableId="618878328">
    <w:abstractNumId w:val="2"/>
  </w:num>
  <w:num w:numId="11" w16cid:durableId="1650280131">
    <w:abstractNumId w:val="9"/>
  </w:num>
  <w:num w:numId="12" w16cid:durableId="290523927">
    <w:abstractNumId w:val="11"/>
  </w:num>
  <w:num w:numId="13" w16cid:durableId="1110659228">
    <w:abstractNumId w:val="6"/>
  </w:num>
  <w:num w:numId="14" w16cid:durableId="473060506">
    <w:abstractNumId w:val="4"/>
  </w:num>
  <w:num w:numId="15" w16cid:durableId="1180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59"/>
    <w:rsid w:val="000364FC"/>
    <w:rsid w:val="000561DA"/>
    <w:rsid w:val="000578FF"/>
    <w:rsid w:val="00101052"/>
    <w:rsid w:val="00107859"/>
    <w:rsid w:val="001720A2"/>
    <w:rsid w:val="00180415"/>
    <w:rsid w:val="001A7095"/>
    <w:rsid w:val="00215072"/>
    <w:rsid w:val="00234D96"/>
    <w:rsid w:val="00284638"/>
    <w:rsid w:val="00290D0B"/>
    <w:rsid w:val="002E37F4"/>
    <w:rsid w:val="003A637B"/>
    <w:rsid w:val="003C1EBB"/>
    <w:rsid w:val="003D4DD3"/>
    <w:rsid w:val="003E7ED2"/>
    <w:rsid w:val="003F1041"/>
    <w:rsid w:val="003F3118"/>
    <w:rsid w:val="00413D64"/>
    <w:rsid w:val="004270ED"/>
    <w:rsid w:val="00504871"/>
    <w:rsid w:val="00514AB7"/>
    <w:rsid w:val="00536EBC"/>
    <w:rsid w:val="00555311"/>
    <w:rsid w:val="005B19FB"/>
    <w:rsid w:val="005C1B7D"/>
    <w:rsid w:val="005E4359"/>
    <w:rsid w:val="006031CF"/>
    <w:rsid w:val="006038EA"/>
    <w:rsid w:val="0060565E"/>
    <w:rsid w:val="00614A33"/>
    <w:rsid w:val="006421F1"/>
    <w:rsid w:val="006867EC"/>
    <w:rsid w:val="006B3822"/>
    <w:rsid w:val="006E3796"/>
    <w:rsid w:val="006E6F3F"/>
    <w:rsid w:val="00737B91"/>
    <w:rsid w:val="007A6313"/>
    <w:rsid w:val="007F7855"/>
    <w:rsid w:val="00807F0B"/>
    <w:rsid w:val="00821259"/>
    <w:rsid w:val="008916A9"/>
    <w:rsid w:val="008B3557"/>
    <w:rsid w:val="00913482"/>
    <w:rsid w:val="00963C70"/>
    <w:rsid w:val="0097294C"/>
    <w:rsid w:val="00A068B6"/>
    <w:rsid w:val="00A844BF"/>
    <w:rsid w:val="00A907A9"/>
    <w:rsid w:val="00A96004"/>
    <w:rsid w:val="00B74154"/>
    <w:rsid w:val="00B75698"/>
    <w:rsid w:val="00B829C1"/>
    <w:rsid w:val="00BD152D"/>
    <w:rsid w:val="00C17E22"/>
    <w:rsid w:val="00C212DA"/>
    <w:rsid w:val="00C90493"/>
    <w:rsid w:val="00CA10A1"/>
    <w:rsid w:val="00D322E2"/>
    <w:rsid w:val="00D4124A"/>
    <w:rsid w:val="00D55C95"/>
    <w:rsid w:val="00D8695B"/>
    <w:rsid w:val="00DB5ACA"/>
    <w:rsid w:val="00DD64CA"/>
    <w:rsid w:val="00DE397F"/>
    <w:rsid w:val="00E237AE"/>
    <w:rsid w:val="00E4294D"/>
    <w:rsid w:val="00E51EFB"/>
    <w:rsid w:val="00ED5B9D"/>
    <w:rsid w:val="00EE7F73"/>
    <w:rsid w:val="00F0645A"/>
    <w:rsid w:val="00F86787"/>
    <w:rsid w:val="00FB50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FBC"/>
  <w15:docId w15:val="{19BB85CC-C698-4876-B7AD-DD3D4EDD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4602</Words>
  <Characters>26238</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Općina Kalnik</cp:lastModifiedBy>
  <cp:revision>2</cp:revision>
  <cp:lastPrinted>2022-08-11T11:37:00Z</cp:lastPrinted>
  <dcterms:created xsi:type="dcterms:W3CDTF">2022-08-16T11:25:00Z</dcterms:created>
  <dcterms:modified xsi:type="dcterms:W3CDTF">2022-08-16T11:25:00Z</dcterms:modified>
</cp:coreProperties>
</file>