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5"/>
        <w:gridCol w:w="2916"/>
        <w:gridCol w:w="2811"/>
      </w:tblGrid>
      <w:tr w:rsidR="00BA407D" w:rsidRPr="00BA407D" w14:paraId="496C2227" w14:textId="77777777" w:rsidTr="000F04F0">
        <w:tc>
          <w:tcPr>
            <w:tcW w:w="9180" w:type="dxa"/>
            <w:gridSpan w:val="3"/>
            <w:vAlign w:val="center"/>
          </w:tcPr>
          <w:p w14:paraId="0FC02454" w14:textId="2A5C41BB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</w:t>
            </w:r>
            <w:r w:rsidR="0018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AVJETOVANJU </w:t>
            </w:r>
          </w:p>
          <w:p w14:paraId="593E6316" w14:textId="65C91DC6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</w:t>
            </w:r>
            <w:r w:rsidR="0018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JAVNOŠĆU</w:t>
            </w:r>
          </w:p>
        </w:tc>
      </w:tr>
      <w:tr w:rsidR="00BA407D" w:rsidRPr="00BA407D" w14:paraId="65897228" w14:textId="77777777" w:rsidTr="008F64E9">
        <w:trPr>
          <w:trHeight w:val="716"/>
        </w:trPr>
        <w:tc>
          <w:tcPr>
            <w:tcW w:w="3369" w:type="dxa"/>
            <w:vAlign w:val="center"/>
          </w:tcPr>
          <w:p w14:paraId="5466FFDE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  <w:vAlign w:val="center"/>
          </w:tcPr>
          <w:p w14:paraId="0E72CF5A" w14:textId="2DA26EA1"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8F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F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42BC5">
              <w:rPr>
                <w:rFonts w:ascii="Times New Roman" w:hAnsi="Times New Roman" w:cs="Times New Roman"/>
                <w:sz w:val="24"/>
                <w:szCs w:val="24"/>
              </w:rPr>
              <w:t>odišnje</w:t>
            </w:r>
            <w:r w:rsidR="00755A9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64E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42BC5">
              <w:rPr>
                <w:rFonts w:ascii="Times New Roman" w:hAnsi="Times New Roman" w:cs="Times New Roman"/>
                <w:sz w:val="24"/>
                <w:szCs w:val="24"/>
              </w:rPr>
              <w:t xml:space="preserve">rovedbenog plana unapređenja zaštite od požara za </w:t>
            </w:r>
            <w:r w:rsidR="000F04F0">
              <w:rPr>
                <w:rFonts w:ascii="Times New Roman" w:hAnsi="Times New Roman" w:cs="Times New Roman"/>
                <w:sz w:val="24"/>
                <w:szCs w:val="24"/>
              </w:rPr>
              <w:t xml:space="preserve">područje Općine Kalnik </w:t>
            </w:r>
            <w:r w:rsidR="00142BC5">
              <w:rPr>
                <w:rFonts w:ascii="Times New Roman" w:hAnsi="Times New Roman" w:cs="Times New Roman"/>
                <w:sz w:val="24"/>
                <w:szCs w:val="24"/>
              </w:rPr>
              <w:t>za 2023. godinu</w:t>
            </w:r>
          </w:p>
        </w:tc>
      </w:tr>
      <w:tr w:rsidR="00BA407D" w:rsidRPr="00BA407D" w14:paraId="662D5A06" w14:textId="77777777" w:rsidTr="000F04F0">
        <w:tc>
          <w:tcPr>
            <w:tcW w:w="3369" w:type="dxa"/>
            <w:vAlign w:val="center"/>
          </w:tcPr>
          <w:p w14:paraId="64ED46CA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  <w:vAlign w:val="center"/>
          </w:tcPr>
          <w:p w14:paraId="158D3B6C" w14:textId="5756DED7" w:rsidR="000D4ECD" w:rsidRPr="00BA407D" w:rsidRDefault="000F04F0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</w:p>
        </w:tc>
      </w:tr>
      <w:tr w:rsidR="00BA407D" w:rsidRPr="00BA407D" w14:paraId="649DA6BE" w14:textId="77777777" w:rsidTr="000F04F0">
        <w:tc>
          <w:tcPr>
            <w:tcW w:w="3369" w:type="dxa"/>
            <w:vAlign w:val="center"/>
          </w:tcPr>
          <w:p w14:paraId="74E3966E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  <w:vAlign w:val="center"/>
          </w:tcPr>
          <w:p w14:paraId="5A0EFCA2" w14:textId="71ED29C1" w:rsidR="00292AF7" w:rsidRDefault="007F3656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</w:t>
            </w:r>
            <w:r w:rsidR="008F64E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avjetovanje</w:t>
            </w:r>
            <w:r w:rsidR="008F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provedeno je s</w:t>
            </w:r>
            <w:r w:rsidR="008F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ciljem</w:t>
            </w:r>
            <w:r w:rsidR="008F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prikupljanja mišljenja, primjedbi i prijedloga javnosti o predmetnom nacrtu prijedloga</w:t>
            </w:r>
            <w:r w:rsidR="00832A6A">
              <w:rPr>
                <w:rFonts w:ascii="Times New Roman" w:hAnsi="Times New Roman" w:cs="Times New Roman"/>
                <w:sz w:val="24"/>
                <w:szCs w:val="24"/>
              </w:rPr>
              <w:t xml:space="preserve"> Plana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27A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A0AE41" w14:textId="2FF17A02" w:rsidR="00832A6A" w:rsidRPr="00D95347" w:rsidRDefault="00832A6A" w:rsidP="00832A6A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akonsko uporište za izradu predmetnog dokumenta sadržan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u članku 13. Zakona o zaštiti od požara („Narodne novine“ broj 92/10)</w:t>
            </w:r>
            <w:r w:rsidR="008F6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49BE8A" w14:textId="4D5D9B50" w:rsidR="00832A6A" w:rsidRPr="00D95347" w:rsidRDefault="00832A6A" w:rsidP="00832A6A">
            <w:pPr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Nacrt Godišnjeg provedbenog plana unapređenja zaštite od požara </w:t>
            </w:r>
            <w:r w:rsidR="008F64E9">
              <w:rPr>
                <w:rFonts w:ascii="Times New Roman" w:eastAsia="Times New Roman" w:hAnsi="Times New Roman" w:cs="Times New Roman"/>
                <w:sz w:val="24"/>
                <w:szCs w:val="24"/>
              </w:rPr>
              <w:t>za područje Općine Kalnik za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 godinu izrađen je na temelju Procjene ugroženosti  od požara i tehnološke eksplozije za područje </w:t>
            </w:r>
            <w:r w:rsidR="008F64E9">
              <w:rPr>
                <w:rFonts w:ascii="Times New Roman" w:eastAsia="Times New Roman" w:hAnsi="Times New Roman" w:cs="Times New Roman"/>
                <w:sz w:val="24"/>
                <w:szCs w:val="24"/>
              </w:rPr>
              <w:t>Općine Kalnik i Plana zaštite od požara.</w:t>
            </w:r>
          </w:p>
          <w:p w14:paraId="4C41F125" w14:textId="77777777" w:rsidR="008F64E9" w:rsidRDefault="00832A6A" w:rsidP="008F64E9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95347">
              <w:rPr>
                <w:rFonts w:ascii="Times New Roman" w:hAnsi="Times New Roman"/>
              </w:rPr>
              <w:t xml:space="preserve">Cilj donošenja predmetnog dokumenta je postizanje što učinkovitije i efikasnije razine zaštite od požara na području </w:t>
            </w:r>
            <w:r w:rsidR="008F64E9">
              <w:rPr>
                <w:rFonts w:ascii="Times New Roman" w:hAnsi="Times New Roman"/>
              </w:rPr>
              <w:t xml:space="preserve">Općine Kalnik </w:t>
            </w:r>
            <w:r w:rsidRPr="00D95347">
              <w:rPr>
                <w:rFonts w:ascii="Times New Roman" w:hAnsi="Times New Roman"/>
              </w:rPr>
              <w:t>u 2023. godini.</w:t>
            </w:r>
            <w:r>
              <w:rPr>
                <w:rFonts w:ascii="Times New Roman" w:hAnsi="Times New Roman"/>
              </w:rPr>
              <w:t xml:space="preserve"> </w:t>
            </w:r>
            <w:r w:rsidRPr="00D95347">
              <w:rPr>
                <w:rFonts w:ascii="Times New Roman" w:hAnsi="Times New Roman"/>
              </w:rPr>
              <w:t xml:space="preserve">Kako bi se unaprijedilo provođenje zaštite od požara na području </w:t>
            </w:r>
            <w:r w:rsidR="008F64E9">
              <w:rPr>
                <w:rFonts w:ascii="Times New Roman" w:hAnsi="Times New Roman"/>
              </w:rPr>
              <w:t xml:space="preserve">Općine Kalnik. </w:t>
            </w:r>
            <w:r w:rsidR="008F64E9" w:rsidRPr="00D95347">
              <w:rPr>
                <w:rFonts w:ascii="Times New Roman" w:hAnsi="Times New Roman"/>
              </w:rPr>
              <w:t>N</w:t>
            </w:r>
            <w:r w:rsidRPr="00D95347">
              <w:rPr>
                <w:rFonts w:ascii="Times New Roman" w:hAnsi="Times New Roman"/>
              </w:rPr>
              <w:t>acrtom Godišnjeg provedbenog plana utvrđen</w:t>
            </w:r>
            <w:r w:rsidR="008F64E9">
              <w:rPr>
                <w:rFonts w:ascii="Times New Roman" w:hAnsi="Times New Roman"/>
              </w:rPr>
              <w:t xml:space="preserve">e su </w:t>
            </w:r>
            <w:r w:rsidRPr="00D95347">
              <w:rPr>
                <w:rFonts w:ascii="Times New Roman" w:hAnsi="Times New Roman"/>
              </w:rPr>
              <w:t>mjer</w:t>
            </w:r>
            <w:r w:rsidR="008F64E9">
              <w:rPr>
                <w:rFonts w:ascii="Times New Roman" w:hAnsi="Times New Roman"/>
              </w:rPr>
              <w:t>e</w:t>
            </w:r>
            <w:r w:rsidRPr="00D95347">
              <w:rPr>
                <w:rFonts w:ascii="Times New Roman" w:hAnsi="Times New Roman"/>
              </w:rPr>
              <w:t xml:space="preserve"> za postizanje istog.</w:t>
            </w:r>
            <w:r w:rsidR="008F64E9">
              <w:rPr>
                <w:rFonts w:ascii="Times New Roman" w:hAnsi="Times New Roman"/>
              </w:rPr>
              <w:t xml:space="preserve"> </w:t>
            </w:r>
          </w:p>
          <w:p w14:paraId="3F4FF415" w14:textId="77777777" w:rsidR="008F64E9" w:rsidRDefault="00832A6A" w:rsidP="008F64E9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95347">
              <w:rPr>
                <w:rFonts w:ascii="Times New Roman" w:hAnsi="Times New Roman"/>
              </w:rPr>
              <w:t>Svaka mjera definirana je kratkim opisom koje se želi ostvariti, prikazom izvršitelja zadatka, sudionika u provedbi te planiranim rokom realizacije pojedine mjere.</w:t>
            </w:r>
            <w:r w:rsidR="008F64E9">
              <w:rPr>
                <w:rFonts w:ascii="Times New Roman" w:hAnsi="Times New Roman"/>
              </w:rPr>
              <w:t xml:space="preserve"> </w:t>
            </w:r>
          </w:p>
          <w:p w14:paraId="4E940BB9" w14:textId="77777777" w:rsidR="008F64E9" w:rsidRDefault="00832A6A" w:rsidP="008F64E9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95347">
              <w:rPr>
                <w:rFonts w:ascii="Times New Roman" w:hAnsi="Times New Roman"/>
              </w:rPr>
              <w:t>Po donošenju predmetnog dokumenta isti će se dostaviti izvršiteljima zadataka i sudionicima na provedbu.</w:t>
            </w:r>
            <w:r w:rsidR="008F64E9">
              <w:rPr>
                <w:rFonts w:ascii="Times New Roman" w:hAnsi="Times New Roman"/>
              </w:rPr>
              <w:t xml:space="preserve"> </w:t>
            </w:r>
          </w:p>
          <w:p w14:paraId="671D283D" w14:textId="2092890F" w:rsidR="00D14F48" w:rsidRPr="002E088A" w:rsidRDefault="00832A6A" w:rsidP="008F64E9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D95347">
              <w:rPr>
                <w:rFonts w:ascii="Times New Roman" w:hAnsi="Times New Roman"/>
              </w:rPr>
              <w:t xml:space="preserve">Zakonom je utvrđena obveza osiguravanja sudjelovanja javnosti pa kako bi se osiguralo </w:t>
            </w:r>
            <w:r>
              <w:rPr>
                <w:rFonts w:ascii="Times New Roman" w:hAnsi="Times New Roman"/>
              </w:rPr>
              <w:t>opisano</w:t>
            </w:r>
            <w:r w:rsidRPr="00D95347">
              <w:rPr>
                <w:rFonts w:ascii="Times New Roman" w:hAnsi="Times New Roman"/>
              </w:rPr>
              <w:t xml:space="preserve"> te omogućilo građanima i pravnim osobama podnošenje komentara i primjedaba,  provodi se  postupak savjetovanja.</w:t>
            </w:r>
          </w:p>
        </w:tc>
      </w:tr>
      <w:tr w:rsidR="00BA407D" w:rsidRPr="0089304C" w14:paraId="7135C235" w14:textId="77777777" w:rsidTr="000F04F0">
        <w:tc>
          <w:tcPr>
            <w:tcW w:w="3369" w:type="dxa"/>
            <w:vAlign w:val="center"/>
          </w:tcPr>
          <w:p w14:paraId="0F12A729" w14:textId="77777777" w:rsidR="00BA407D" w:rsidRPr="0089304C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4C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  <w:vAlign w:val="center"/>
          </w:tcPr>
          <w:p w14:paraId="59A38518" w14:textId="23E631B5" w:rsidR="00BA407D" w:rsidRPr="0089304C" w:rsidRDefault="0010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32A6A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  <w:r w:rsidR="00EC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B4" w:rsidRPr="008930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AC7" w:rsidRPr="0089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 w:rsidRPr="0089304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0B622900" w14:textId="77777777" w:rsidTr="008F64E9">
        <w:trPr>
          <w:trHeight w:val="2725"/>
        </w:trPr>
        <w:tc>
          <w:tcPr>
            <w:tcW w:w="3369" w:type="dxa"/>
            <w:vAlign w:val="center"/>
          </w:tcPr>
          <w:p w14:paraId="366858F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5C29391E" w14:textId="77777777"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EFF05" w14:textId="77777777" w:rsidR="001172BE" w:rsidRDefault="001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22F2" w14:textId="77777777" w:rsidR="001172BE" w:rsidRDefault="001172BE"/>
          <w:p w14:paraId="348121BF" w14:textId="44F87AFA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58F85ACD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501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  <w:vAlign w:val="center"/>
          </w:tcPr>
          <w:p w14:paraId="4ECCCE6E" w14:textId="0098AAEA"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Nacrt</w:t>
            </w:r>
            <w:r w:rsidR="00292AF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9126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Plana</w:t>
            </w:r>
            <w:r w:rsidR="0089304C">
              <w:rPr>
                <w:rStyle w:val="Istaknuto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</w:t>
            </w:r>
            <w:r w:rsidR="008F64E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ici Općine Kalnik (</w:t>
            </w:r>
            <w:hyperlink r:id="rId6" w:history="1">
              <w:r w:rsidR="008F64E9" w:rsidRPr="00E61ABF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www.kalnik.hr</w:t>
              </w:r>
            </w:hyperlink>
            <w:r w:rsidRPr="00A207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2DD7829" w14:textId="77777777" w:rsidR="008F64E9" w:rsidRDefault="008F64E9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56C58F1" w14:textId="283E40B4"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>30 dana</w:t>
            </w:r>
            <w:r w:rsidR="003E345E">
              <w:rPr>
                <w:rStyle w:val="Istaknuto"/>
                <w:rFonts w:ascii="Times New Roman" w:hAnsi="Times New Roman" w:cs="Times New Roman"/>
                <w:i w:val="0"/>
                <w:iCs w:val="0"/>
              </w:rPr>
              <w:t xml:space="preserve"> i provodilo se </w:t>
            </w:r>
            <w:r w:rsidR="00575E68" w:rsidRPr="00575E68"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od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32A6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C2434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32A6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listopada</w:t>
            </w:r>
            <w:r w:rsidR="00575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832A6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32A6A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studenoga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F64E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godine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F64E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putem web stranice općine</w:t>
            </w:r>
            <w:r w:rsidR="001172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14:paraId="69648C4E" w14:textId="77777777" w:rsidR="0089304C" w:rsidRDefault="0089304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84E5" w14:textId="77777777"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7C7BC04D" w14:textId="77777777" w:rsidTr="000F04F0">
        <w:tc>
          <w:tcPr>
            <w:tcW w:w="3369" w:type="dxa"/>
            <w:vAlign w:val="center"/>
          </w:tcPr>
          <w:p w14:paraId="4FCB9661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  <w:vAlign w:val="center"/>
          </w:tcPr>
          <w:p w14:paraId="6193C1B9" w14:textId="7745055D" w:rsidR="000F0AC7" w:rsidRPr="00BA407D" w:rsidRDefault="00292AF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</w:tc>
      </w:tr>
      <w:tr w:rsidR="00BA407D" w:rsidRPr="00BA407D" w14:paraId="38377E1C" w14:textId="77777777" w:rsidTr="000F04F0">
        <w:tc>
          <w:tcPr>
            <w:tcW w:w="3369" w:type="dxa"/>
            <w:vAlign w:val="center"/>
          </w:tcPr>
          <w:p w14:paraId="328D51F8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DOSTAVLJENIH PRIMJEDABA:</w:t>
            </w:r>
          </w:p>
          <w:p w14:paraId="728E64A4" w14:textId="77777777"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E7B4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3940D59C" w14:textId="77777777"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86C2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  <w:vAlign w:val="center"/>
          </w:tcPr>
          <w:p w14:paraId="70EEED3F" w14:textId="77777777" w:rsidR="003F29E1" w:rsidRDefault="003F29E1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8617" w14:textId="0485255F"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B1CA05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D4FD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F06F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A6BC59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7D13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F41A" w14:textId="77777777"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12B65C9F" w14:textId="77777777" w:rsidTr="000F04F0">
        <w:tc>
          <w:tcPr>
            <w:tcW w:w="3369" w:type="dxa"/>
            <w:vAlign w:val="center"/>
          </w:tcPr>
          <w:p w14:paraId="43EDCAE5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  <w:vAlign w:val="center"/>
          </w:tcPr>
          <w:p w14:paraId="148D7B0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25601985" w14:textId="77777777" w:rsidTr="000F04F0">
        <w:tc>
          <w:tcPr>
            <w:tcW w:w="3369" w:type="dxa"/>
            <w:vAlign w:val="center"/>
          </w:tcPr>
          <w:p w14:paraId="790BEA65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  <w:vAlign w:val="center"/>
          </w:tcPr>
          <w:p w14:paraId="592C0C17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09D8C1AC" w14:textId="25D9B2E4" w:rsidR="007C719B" w:rsidRDefault="008957D8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Dejanović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vAlign w:val="center"/>
          </w:tcPr>
          <w:p w14:paraId="5B8AABDD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71F028F4" w14:textId="1471F636" w:rsidR="00F91726" w:rsidRDefault="00832A6A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studenoga 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BFC6F9" w14:textId="77777777"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3F7C" w14:textId="1426A762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81B11">
        <w:rPr>
          <w:rFonts w:ascii="Times New Roman" w:hAnsi="Times New Roman" w:cs="Times New Roman"/>
          <w:sz w:val="24"/>
          <w:szCs w:val="24"/>
        </w:rPr>
        <w:t xml:space="preserve"> 245-01/22-01/05</w:t>
      </w:r>
    </w:p>
    <w:p w14:paraId="5C2D49CB" w14:textId="7C41E283"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</w:t>
      </w:r>
      <w:r w:rsidR="00181B11">
        <w:rPr>
          <w:rFonts w:ascii="Times New Roman" w:hAnsi="Times New Roman" w:cs="Times New Roman"/>
          <w:sz w:val="24"/>
          <w:szCs w:val="24"/>
        </w:rPr>
        <w:t>-23-22-2</w:t>
      </w:r>
    </w:p>
    <w:p w14:paraId="5074D11A" w14:textId="093AA1BA"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1B11">
        <w:rPr>
          <w:rFonts w:ascii="Times New Roman" w:hAnsi="Times New Roman" w:cs="Times New Roman"/>
          <w:sz w:val="24"/>
          <w:szCs w:val="24"/>
        </w:rPr>
        <w:t xml:space="preserve">alnik, </w:t>
      </w:r>
      <w:r w:rsidR="00832A6A">
        <w:rPr>
          <w:rFonts w:ascii="Times New Roman" w:hAnsi="Times New Roman" w:cs="Times New Roman"/>
          <w:sz w:val="24"/>
          <w:szCs w:val="24"/>
        </w:rPr>
        <w:t>14</w:t>
      </w:r>
      <w:r w:rsidR="00C2434F">
        <w:rPr>
          <w:rFonts w:ascii="Times New Roman" w:hAnsi="Times New Roman" w:cs="Times New Roman"/>
          <w:sz w:val="24"/>
          <w:szCs w:val="24"/>
        </w:rPr>
        <w:t xml:space="preserve">. </w:t>
      </w:r>
      <w:r w:rsidR="00832A6A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81C02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B58D" w14:textId="77777777" w:rsidR="00242323" w:rsidRDefault="00242323" w:rsidP="00A71CBC">
      <w:pPr>
        <w:spacing w:after="0" w:line="240" w:lineRule="auto"/>
      </w:pPr>
      <w:r>
        <w:separator/>
      </w:r>
    </w:p>
  </w:endnote>
  <w:endnote w:type="continuationSeparator" w:id="0">
    <w:p w14:paraId="58F45E20" w14:textId="77777777" w:rsidR="00242323" w:rsidRDefault="00242323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31B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EndPr/>
    <w:sdtContent>
      <w:p w14:paraId="0EF0531E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16CC8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AA5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853D" w14:textId="77777777" w:rsidR="00242323" w:rsidRDefault="00242323" w:rsidP="00A71CBC">
      <w:pPr>
        <w:spacing w:after="0" w:line="240" w:lineRule="auto"/>
      </w:pPr>
      <w:r>
        <w:separator/>
      </w:r>
    </w:p>
  </w:footnote>
  <w:footnote w:type="continuationSeparator" w:id="0">
    <w:p w14:paraId="5563F9C0" w14:textId="77777777" w:rsidR="00242323" w:rsidRDefault="00242323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096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21D0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AEE" w14:textId="77777777"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7D"/>
    <w:rsid w:val="00012B23"/>
    <w:rsid w:val="000511DF"/>
    <w:rsid w:val="000A0C68"/>
    <w:rsid w:val="000B489B"/>
    <w:rsid w:val="000D4ECD"/>
    <w:rsid w:val="000F04F0"/>
    <w:rsid w:val="000F0AC7"/>
    <w:rsid w:val="00102236"/>
    <w:rsid w:val="001032C9"/>
    <w:rsid w:val="00103E33"/>
    <w:rsid w:val="001172BE"/>
    <w:rsid w:val="001262F4"/>
    <w:rsid w:val="00142BC5"/>
    <w:rsid w:val="00167CCA"/>
    <w:rsid w:val="00181B11"/>
    <w:rsid w:val="001A2289"/>
    <w:rsid w:val="001B6FE4"/>
    <w:rsid w:val="001E0F6C"/>
    <w:rsid w:val="00221A3D"/>
    <w:rsid w:val="00223043"/>
    <w:rsid w:val="00236D16"/>
    <w:rsid w:val="00242323"/>
    <w:rsid w:val="00242E8E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088A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E345E"/>
    <w:rsid w:val="003F0F5D"/>
    <w:rsid w:val="003F29E1"/>
    <w:rsid w:val="003F320A"/>
    <w:rsid w:val="004231BA"/>
    <w:rsid w:val="004401FF"/>
    <w:rsid w:val="0044601C"/>
    <w:rsid w:val="004B2E05"/>
    <w:rsid w:val="004B2FBD"/>
    <w:rsid w:val="004C09A5"/>
    <w:rsid w:val="004C305C"/>
    <w:rsid w:val="00512F2E"/>
    <w:rsid w:val="005244FE"/>
    <w:rsid w:val="0053033C"/>
    <w:rsid w:val="00557ECA"/>
    <w:rsid w:val="00565966"/>
    <w:rsid w:val="00565F74"/>
    <w:rsid w:val="00573163"/>
    <w:rsid w:val="00575E68"/>
    <w:rsid w:val="005B6E36"/>
    <w:rsid w:val="005C2BA9"/>
    <w:rsid w:val="005C7E46"/>
    <w:rsid w:val="0061258B"/>
    <w:rsid w:val="00616236"/>
    <w:rsid w:val="00662CE4"/>
    <w:rsid w:val="00666973"/>
    <w:rsid w:val="00681897"/>
    <w:rsid w:val="00682A07"/>
    <w:rsid w:val="00683899"/>
    <w:rsid w:val="0069126F"/>
    <w:rsid w:val="00694C54"/>
    <w:rsid w:val="006C6E57"/>
    <w:rsid w:val="006E6866"/>
    <w:rsid w:val="006F41C0"/>
    <w:rsid w:val="00722AE0"/>
    <w:rsid w:val="0073008A"/>
    <w:rsid w:val="00755A98"/>
    <w:rsid w:val="007651B5"/>
    <w:rsid w:val="007773CC"/>
    <w:rsid w:val="007819C9"/>
    <w:rsid w:val="00782E3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233B6"/>
    <w:rsid w:val="008315F0"/>
    <w:rsid w:val="00832A6A"/>
    <w:rsid w:val="00832BD8"/>
    <w:rsid w:val="00846166"/>
    <w:rsid w:val="0089304C"/>
    <w:rsid w:val="008957D8"/>
    <w:rsid w:val="008A6C16"/>
    <w:rsid w:val="008E67AE"/>
    <w:rsid w:val="008F64E9"/>
    <w:rsid w:val="00922E6B"/>
    <w:rsid w:val="00931C3E"/>
    <w:rsid w:val="009A2C48"/>
    <w:rsid w:val="009C0908"/>
    <w:rsid w:val="009C6EB5"/>
    <w:rsid w:val="009F244D"/>
    <w:rsid w:val="00A207D2"/>
    <w:rsid w:val="00A53758"/>
    <w:rsid w:val="00A67705"/>
    <w:rsid w:val="00A704EC"/>
    <w:rsid w:val="00A71CBC"/>
    <w:rsid w:val="00AB1F45"/>
    <w:rsid w:val="00AC78B4"/>
    <w:rsid w:val="00AE0D83"/>
    <w:rsid w:val="00AE1FA2"/>
    <w:rsid w:val="00B250C1"/>
    <w:rsid w:val="00B575D7"/>
    <w:rsid w:val="00B91BB7"/>
    <w:rsid w:val="00B92EF9"/>
    <w:rsid w:val="00BA407D"/>
    <w:rsid w:val="00BC2A09"/>
    <w:rsid w:val="00BC42EA"/>
    <w:rsid w:val="00BD5043"/>
    <w:rsid w:val="00BD6490"/>
    <w:rsid w:val="00BE1FC3"/>
    <w:rsid w:val="00BF372C"/>
    <w:rsid w:val="00C126A3"/>
    <w:rsid w:val="00C2434F"/>
    <w:rsid w:val="00C36D12"/>
    <w:rsid w:val="00C4164F"/>
    <w:rsid w:val="00C50528"/>
    <w:rsid w:val="00C5213F"/>
    <w:rsid w:val="00C523DB"/>
    <w:rsid w:val="00C8016F"/>
    <w:rsid w:val="00C84AF5"/>
    <w:rsid w:val="00C90692"/>
    <w:rsid w:val="00CC4583"/>
    <w:rsid w:val="00CD127A"/>
    <w:rsid w:val="00CD5FAD"/>
    <w:rsid w:val="00CE0826"/>
    <w:rsid w:val="00D14F48"/>
    <w:rsid w:val="00D564C3"/>
    <w:rsid w:val="00D815A8"/>
    <w:rsid w:val="00DA0AFA"/>
    <w:rsid w:val="00DD11DD"/>
    <w:rsid w:val="00E05A34"/>
    <w:rsid w:val="00E26353"/>
    <w:rsid w:val="00E4133D"/>
    <w:rsid w:val="00E6580B"/>
    <w:rsid w:val="00E707C6"/>
    <w:rsid w:val="00E87354"/>
    <w:rsid w:val="00E95495"/>
    <w:rsid w:val="00EB3F7A"/>
    <w:rsid w:val="00EC0316"/>
    <w:rsid w:val="00EE37F0"/>
    <w:rsid w:val="00F009E0"/>
    <w:rsid w:val="00F02F86"/>
    <w:rsid w:val="00F14C81"/>
    <w:rsid w:val="00F153D1"/>
    <w:rsid w:val="00F212EE"/>
    <w:rsid w:val="00F33811"/>
    <w:rsid w:val="00F50602"/>
    <w:rsid w:val="00F776C4"/>
    <w:rsid w:val="00F81C02"/>
    <w:rsid w:val="00F90914"/>
    <w:rsid w:val="00F91726"/>
    <w:rsid w:val="00FA7336"/>
    <w:rsid w:val="00FD0545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7D8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832A6A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Arial Unicode MS" w:eastAsia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8F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nik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Općina Kalnik</cp:lastModifiedBy>
  <cp:revision>9</cp:revision>
  <cp:lastPrinted>2022-10-21T09:44:00Z</cp:lastPrinted>
  <dcterms:created xsi:type="dcterms:W3CDTF">2022-12-22T07:18:00Z</dcterms:created>
  <dcterms:modified xsi:type="dcterms:W3CDTF">2022-12-22T07:24:00Z</dcterms:modified>
</cp:coreProperties>
</file>